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0"/>
        <w:ind w:right="214"/>
        <w:jc w:val="right"/>
      </w:pPr>
      <w:r>
        <w:rPr>
          <w:spacing w:val="-2"/>
        </w:rPr>
        <w:t>16.19</w:t>
      </w:r>
    </w:p>
    <w:p>
      <w:pPr>
        <w:pStyle w:val="BodyText"/>
        <w:spacing w:before="10"/>
        <w:rPr>
          <w:sz w:val="23"/>
        </w:rPr>
      </w:pPr>
    </w:p>
    <w:p>
      <w:pPr>
        <w:pStyle w:val="Title"/>
      </w:pPr>
      <w:r>
        <w:rPr/>
        <w:t>IU</w:t>
      </w:r>
      <w:r>
        <w:rPr>
          <w:spacing w:val="-5"/>
        </w:rPr>
        <w:t> </w:t>
      </w:r>
      <w:r>
        <w:rPr/>
        <w:t>Bloomington</w:t>
      </w:r>
      <w:r>
        <w:rPr>
          <w:spacing w:val="-5"/>
        </w:rPr>
        <w:t> </w:t>
      </w:r>
      <w:r>
        <w:rPr/>
        <w:t>Policy</w:t>
      </w:r>
      <w:r>
        <w:rPr>
          <w:spacing w:val="-5"/>
        </w:rPr>
        <w:t> </w:t>
      </w:r>
      <w:r>
        <w:rPr/>
        <w:t>on</w:t>
      </w:r>
      <w:r>
        <w:rPr>
          <w:spacing w:val="-6"/>
        </w:rPr>
        <w:t> </w:t>
      </w:r>
      <w:r>
        <w:rPr/>
        <w:t>Re-application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School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Education Graduate Programs following Academic Dismissal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232"/>
        <w:ind w:left="100" w:right="606"/>
      </w:pPr>
      <w:r>
        <w:rPr/>
        <w:t>Application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School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Education</w:t>
      </w:r>
      <w:r>
        <w:rPr>
          <w:spacing w:val="-4"/>
        </w:rPr>
        <w:t> </w:t>
      </w:r>
      <w:r>
        <w:rPr/>
        <w:t>program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accepted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a period of two years from the date of an academic dismissal.</w:t>
      </w:r>
    </w:p>
    <w:sectPr>
      <w:type w:val="continuous"/>
      <w:pgSz w:w="12240" w:h="15840"/>
      <w:pgMar w:top="1360" w:bottom="280" w:left="17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05" w:right="606" w:hanging="730"/>
    </w:pPr>
    <w:rPr>
      <w:rFonts w:ascii="Cambria" w:hAnsi="Cambria" w:eastAsia="Cambria" w:cs="Cambria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Boling</dc:creator>
  <dcterms:created xsi:type="dcterms:W3CDTF">2023-12-05T17:57:59Z</dcterms:created>
  <dcterms:modified xsi:type="dcterms:W3CDTF">2023-12-05T17:57:59Z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2023-12-05T00:00:00Z</vt:filetime>
  </property>
  <property fmtid="{D5CDD505-2E9C-101B-9397-08002B2CF9AE}" pid="5" name="Producer">
    <vt:lpwstr>Microsoft® Word 2016</vt:lpwstr>
  </property>
</Properties>
</file>