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98"/>
        <w:jc w:val="right"/>
      </w:pPr>
      <w:r>
        <w:rPr>
          <w:spacing w:val="-2"/>
        </w:rPr>
        <w:t>18.06</w:t>
      </w:r>
    </w:p>
    <w:p>
      <w:pPr>
        <w:pStyle w:val="BodyText"/>
        <w:spacing w:before="2"/>
        <w:ind w:left="0"/>
        <w:rPr>
          <w:b/>
          <w:sz w:val="10"/>
        </w:rPr>
      </w:pPr>
    </w:p>
    <w:p>
      <w:pPr>
        <w:pStyle w:val="Title"/>
        <w:spacing w:before="56"/>
        <w:ind w:left="119"/>
      </w:pPr>
      <w:r>
        <w:rPr/>
        <w:t>6</w:t>
      </w:r>
      <w:r>
        <w:rPr>
          <w:spacing w:val="-4"/>
        </w:rPr>
        <w:t> </w:t>
      </w:r>
      <w:r>
        <w:rPr/>
        <w:t>Months</w:t>
      </w:r>
      <w:r>
        <w:rPr>
          <w:spacing w:val="-3"/>
        </w:rPr>
        <w:t> </w:t>
      </w:r>
      <w:r>
        <w:rPr/>
        <w:t>to</w:t>
      </w:r>
      <w:r>
        <w:rPr>
          <w:spacing w:val="-5"/>
        </w:rPr>
        <w:t> </w:t>
      </w:r>
      <w:r>
        <w:rPr/>
        <w:t>Submit</w:t>
      </w:r>
      <w:r>
        <w:rPr>
          <w:spacing w:val="-4"/>
        </w:rPr>
        <w:t> </w:t>
      </w:r>
      <w:r>
        <w:rPr/>
        <w:t>Dissertation</w:t>
      </w:r>
      <w:r>
        <w:rPr>
          <w:spacing w:val="-5"/>
        </w:rPr>
        <w:t> </w:t>
      </w:r>
      <w:r>
        <w:rPr/>
        <w:t>After</w:t>
      </w:r>
      <w:r>
        <w:rPr>
          <w:spacing w:val="-6"/>
        </w:rPr>
        <w:t> </w:t>
      </w:r>
      <w:r>
        <w:rPr>
          <w:spacing w:val="-2"/>
        </w:rPr>
        <w:t>Defense</w:t>
      </w:r>
    </w:p>
    <w:p>
      <w:pPr>
        <w:pStyle w:val="BodyText"/>
        <w:ind w:left="0"/>
        <w:rPr>
          <w:b/>
        </w:rPr>
      </w:pPr>
    </w:p>
    <w:p>
      <w:pPr>
        <w:pStyle w:val="BodyText"/>
        <w:spacing w:before="11"/>
        <w:ind w:left="0"/>
        <w:rPr>
          <w:b/>
          <w:sz w:val="29"/>
        </w:rPr>
      </w:pPr>
    </w:p>
    <w:p>
      <w:pPr>
        <w:pStyle w:val="BodyText"/>
        <w:spacing w:line="259" w:lineRule="auto"/>
        <w:ind w:right="85"/>
      </w:pPr>
      <w:r>
        <w:rPr/>
        <w:t>The language below has been added to the University Graduate School Bulletin for the Ph.D. The Graduate</w:t>
      </w:r>
      <w:r>
        <w:rPr>
          <w:spacing w:val="-1"/>
        </w:rPr>
        <w:t> </w:t>
      </w:r>
      <w:r>
        <w:rPr/>
        <w:t>Studies</w:t>
      </w:r>
      <w:r>
        <w:rPr>
          <w:spacing w:val="-4"/>
        </w:rPr>
        <w:t> </w:t>
      </w:r>
      <w:r>
        <w:rPr/>
        <w:t>Offices</w:t>
      </w:r>
      <w:r>
        <w:rPr>
          <w:spacing w:val="-1"/>
        </w:rPr>
        <w:t> </w:t>
      </w:r>
      <w:r>
        <w:rPr/>
        <w:t>proposes</w:t>
      </w:r>
      <w:r>
        <w:rPr>
          <w:spacing w:val="-2"/>
        </w:rPr>
        <w:t> </w:t>
      </w:r>
      <w:r>
        <w:rPr/>
        <w:t>it</w:t>
      </w:r>
      <w:r>
        <w:rPr>
          <w:spacing w:val="-4"/>
        </w:rPr>
        <w:t> </w:t>
      </w:r>
      <w:r>
        <w:rPr/>
        <w:t>be</w:t>
      </w:r>
      <w:r>
        <w:rPr>
          <w:spacing w:val="-1"/>
        </w:rPr>
        <w:t> </w:t>
      </w:r>
      <w:r>
        <w:rPr/>
        <w:t>added</w:t>
      </w:r>
      <w:r>
        <w:rPr>
          <w:spacing w:val="-5"/>
        </w:rPr>
        <w:t> </w:t>
      </w:r>
      <w:r>
        <w:rPr/>
        <w:t>to</w:t>
      </w:r>
      <w:r>
        <w:rPr>
          <w:spacing w:val="-3"/>
        </w:rPr>
        <w:t> </w:t>
      </w:r>
      <w:r>
        <w:rPr/>
        <w:t>the</w:t>
      </w:r>
      <w:r>
        <w:rPr>
          <w:spacing w:val="-1"/>
        </w:rPr>
        <w:t> </w:t>
      </w:r>
      <w:r>
        <w:rPr/>
        <w:t>School</w:t>
      </w:r>
      <w:r>
        <w:rPr>
          <w:spacing w:val="-5"/>
        </w:rPr>
        <w:t> </w:t>
      </w:r>
      <w:r>
        <w:rPr/>
        <w:t>of</w:t>
      </w:r>
      <w:r>
        <w:rPr>
          <w:spacing w:val="-4"/>
        </w:rPr>
        <w:t> </w:t>
      </w:r>
      <w:r>
        <w:rPr/>
        <w:t>Education</w:t>
      </w:r>
      <w:r>
        <w:rPr>
          <w:spacing w:val="-3"/>
        </w:rPr>
        <w:t> </w:t>
      </w:r>
      <w:r>
        <w:rPr/>
        <w:t>Bulletin</w:t>
      </w:r>
      <w:r>
        <w:rPr>
          <w:spacing w:val="-5"/>
        </w:rPr>
        <w:t> </w:t>
      </w:r>
      <w:r>
        <w:rPr/>
        <w:t>for</w:t>
      </w:r>
      <w:r>
        <w:rPr>
          <w:spacing w:val="-2"/>
        </w:rPr>
        <w:t> </w:t>
      </w:r>
      <w:r>
        <w:rPr/>
        <w:t>both</w:t>
      </w:r>
      <w:r>
        <w:rPr>
          <w:spacing w:val="-3"/>
        </w:rPr>
        <w:t> </w:t>
      </w:r>
      <w:r>
        <w:rPr/>
        <w:t>the</w:t>
      </w:r>
      <w:r>
        <w:rPr>
          <w:spacing w:val="-3"/>
        </w:rPr>
        <w:t> </w:t>
      </w:r>
      <w:r>
        <w:rPr/>
        <w:t>Ph.D.</w:t>
      </w:r>
      <w:r>
        <w:rPr>
          <w:spacing w:val="-2"/>
        </w:rPr>
        <w:t> </w:t>
      </w:r>
      <w:r>
        <w:rPr/>
        <w:t>and </w:t>
      </w:r>
      <w:r>
        <w:rPr>
          <w:spacing w:val="-2"/>
        </w:rPr>
        <w:t>Ed.D.</w:t>
      </w:r>
    </w:p>
    <w:p>
      <w:pPr>
        <w:pStyle w:val="BodyText"/>
        <w:spacing w:line="259" w:lineRule="auto" w:before="159"/>
        <w:ind w:right="85"/>
      </w:pPr>
      <w:r>
        <w:rPr/>
        <w:t>Rationale:</w:t>
      </w:r>
      <w:r>
        <w:rPr>
          <w:spacing w:val="40"/>
        </w:rPr>
        <w:t> </w:t>
      </w:r>
      <w:r>
        <w:rPr/>
        <w:t>Since this is now official policy for Ph.D. students we wanted to have it in the School of Education</w:t>
      </w:r>
      <w:r>
        <w:rPr>
          <w:spacing w:val="-3"/>
        </w:rPr>
        <w:t> </w:t>
      </w:r>
      <w:r>
        <w:rPr/>
        <w:t>Bulletin</w:t>
      </w:r>
      <w:r>
        <w:rPr>
          <w:spacing w:val="-3"/>
        </w:rPr>
        <w:t> </w:t>
      </w:r>
      <w:r>
        <w:rPr/>
        <w:t>as</w:t>
      </w:r>
      <w:r>
        <w:rPr>
          <w:spacing w:val="-4"/>
        </w:rPr>
        <w:t> </w:t>
      </w:r>
      <w:r>
        <w:rPr/>
        <w:t>well</w:t>
      </w:r>
      <w:r>
        <w:rPr>
          <w:spacing w:val="-5"/>
        </w:rPr>
        <w:t> </w:t>
      </w:r>
      <w:r>
        <w:rPr/>
        <w:t>so</w:t>
      </w:r>
      <w:r>
        <w:rPr>
          <w:spacing w:val="-1"/>
        </w:rPr>
        <w:t> </w:t>
      </w:r>
      <w:r>
        <w:rPr/>
        <w:t>all</w:t>
      </w:r>
      <w:r>
        <w:rPr>
          <w:spacing w:val="-2"/>
        </w:rPr>
        <w:t> </w:t>
      </w:r>
      <w:r>
        <w:rPr/>
        <w:t>students</w:t>
      </w:r>
      <w:r>
        <w:rPr>
          <w:spacing w:val="-4"/>
        </w:rPr>
        <w:t> </w:t>
      </w:r>
      <w:r>
        <w:rPr/>
        <w:t>would</w:t>
      </w:r>
      <w:r>
        <w:rPr>
          <w:spacing w:val="-3"/>
        </w:rPr>
        <w:t> </w:t>
      </w:r>
      <w:r>
        <w:rPr/>
        <w:t>be</w:t>
      </w:r>
      <w:r>
        <w:rPr>
          <w:spacing w:val="-1"/>
        </w:rPr>
        <w:t> </w:t>
      </w:r>
      <w:r>
        <w:rPr/>
        <w:t>aware</w:t>
      </w:r>
      <w:r>
        <w:rPr>
          <w:spacing w:val="-1"/>
        </w:rPr>
        <w:t> </w:t>
      </w:r>
      <w:r>
        <w:rPr/>
        <w:t>of</w:t>
      </w:r>
      <w:r>
        <w:rPr>
          <w:spacing w:val="-4"/>
        </w:rPr>
        <w:t> </w:t>
      </w:r>
      <w:r>
        <w:rPr/>
        <w:t>the</w:t>
      </w:r>
      <w:r>
        <w:rPr>
          <w:spacing w:val="-4"/>
        </w:rPr>
        <w:t> </w:t>
      </w:r>
      <w:r>
        <w:rPr/>
        <w:t>policy.</w:t>
      </w:r>
      <w:r>
        <w:rPr>
          <w:spacing w:val="-2"/>
        </w:rPr>
        <w:t> </w:t>
      </w:r>
      <w:r>
        <w:rPr/>
        <w:t>The</w:t>
      </w:r>
      <w:r>
        <w:rPr>
          <w:spacing w:val="-4"/>
        </w:rPr>
        <w:t> </w:t>
      </w:r>
      <w:r>
        <w:rPr/>
        <w:t>Graduate</w:t>
      </w:r>
      <w:r>
        <w:rPr>
          <w:spacing w:val="-1"/>
        </w:rPr>
        <w:t> </w:t>
      </w:r>
      <w:r>
        <w:rPr/>
        <w:t>Studies</w:t>
      </w:r>
      <w:r>
        <w:rPr>
          <w:spacing w:val="-4"/>
        </w:rPr>
        <w:t> </w:t>
      </w:r>
      <w:r>
        <w:rPr/>
        <w:t>Committee believed the 6-month period was an adequate amount of time for edits for the Ed.D. as well and should be added too. The language allows flexibility for waivers to the Associate Dean for Graduate Studies while also setting an expectation on the timeline for edits.</w:t>
      </w:r>
    </w:p>
    <w:p>
      <w:pPr>
        <w:pStyle w:val="BodyText"/>
        <w:spacing w:before="158"/>
      </w:pPr>
      <w:r>
        <w:rPr>
          <w:spacing w:val="-2"/>
        </w:rPr>
        <w:t>Ph.D.:</w:t>
      </w:r>
    </w:p>
    <w:p>
      <w:pPr>
        <w:spacing w:line="259" w:lineRule="auto" w:before="182"/>
        <w:ind w:left="119" w:right="138" w:firstLine="0"/>
        <w:jc w:val="left"/>
        <w:rPr>
          <w:i/>
          <w:sz w:val="22"/>
        </w:rPr>
      </w:pPr>
      <w:r>
        <w:rPr>
          <w:i/>
          <w:sz w:val="22"/>
        </w:rPr>
        <w:t>Following acceptance by the research committee, the dissertation is submitted to the University</w:t>
      </w:r>
      <w:r>
        <w:rPr>
          <w:i/>
          <w:sz w:val="22"/>
        </w:rPr>
        <w:t> Graduate</w:t>
      </w:r>
      <w:r>
        <w:rPr>
          <w:i/>
          <w:spacing w:val="-4"/>
          <w:sz w:val="22"/>
        </w:rPr>
        <w:t> </w:t>
      </w:r>
      <w:r>
        <w:rPr>
          <w:i/>
          <w:sz w:val="22"/>
        </w:rPr>
        <w:t>School.</w:t>
      </w:r>
      <w:r>
        <w:rPr>
          <w:i/>
          <w:spacing w:val="-2"/>
          <w:sz w:val="22"/>
        </w:rPr>
        <w:t> </w:t>
      </w:r>
      <w:r>
        <w:rPr>
          <w:i/>
          <w:sz w:val="22"/>
        </w:rPr>
        <w:t>Students</w:t>
      </w:r>
      <w:r>
        <w:rPr>
          <w:i/>
          <w:spacing w:val="-4"/>
          <w:sz w:val="22"/>
        </w:rPr>
        <w:t> </w:t>
      </w:r>
      <w:r>
        <w:rPr>
          <w:i/>
          <w:sz w:val="22"/>
        </w:rPr>
        <w:t>are</w:t>
      </w:r>
      <w:r>
        <w:rPr>
          <w:i/>
          <w:spacing w:val="-2"/>
          <w:sz w:val="22"/>
        </w:rPr>
        <w:t> </w:t>
      </w:r>
      <w:r>
        <w:rPr>
          <w:i/>
          <w:sz w:val="22"/>
        </w:rPr>
        <w:t>expected</w:t>
      </w:r>
      <w:r>
        <w:rPr>
          <w:i/>
          <w:spacing w:val="-3"/>
          <w:sz w:val="22"/>
        </w:rPr>
        <w:t> </w:t>
      </w:r>
      <w:r>
        <w:rPr>
          <w:i/>
          <w:sz w:val="22"/>
        </w:rPr>
        <w:t>to</w:t>
      </w:r>
      <w:r>
        <w:rPr>
          <w:i/>
          <w:spacing w:val="-5"/>
          <w:sz w:val="22"/>
        </w:rPr>
        <w:t> </w:t>
      </w:r>
      <w:r>
        <w:rPr>
          <w:i/>
          <w:sz w:val="22"/>
        </w:rPr>
        <w:t>submit</w:t>
      </w:r>
      <w:r>
        <w:rPr>
          <w:i/>
          <w:spacing w:val="-4"/>
          <w:sz w:val="22"/>
        </w:rPr>
        <w:t> </w:t>
      </w:r>
      <w:r>
        <w:rPr>
          <w:i/>
          <w:sz w:val="22"/>
        </w:rPr>
        <w:t>the</w:t>
      </w:r>
      <w:r>
        <w:rPr>
          <w:i/>
          <w:spacing w:val="-4"/>
          <w:sz w:val="22"/>
        </w:rPr>
        <w:t> </w:t>
      </w:r>
      <w:r>
        <w:rPr>
          <w:i/>
          <w:sz w:val="22"/>
        </w:rPr>
        <w:t>final</w:t>
      </w:r>
      <w:r>
        <w:rPr>
          <w:i/>
          <w:spacing w:val="-2"/>
          <w:sz w:val="22"/>
        </w:rPr>
        <w:t> </w:t>
      </w:r>
      <w:r>
        <w:rPr>
          <w:i/>
          <w:sz w:val="22"/>
        </w:rPr>
        <w:t>version</w:t>
      </w:r>
      <w:r>
        <w:rPr>
          <w:i/>
          <w:spacing w:val="-3"/>
          <w:sz w:val="22"/>
        </w:rPr>
        <w:t> </w:t>
      </w:r>
      <w:r>
        <w:rPr>
          <w:i/>
          <w:sz w:val="22"/>
        </w:rPr>
        <w:t>of</w:t>
      </w:r>
      <w:r>
        <w:rPr>
          <w:i/>
          <w:spacing w:val="-4"/>
          <w:sz w:val="22"/>
        </w:rPr>
        <w:t> </w:t>
      </w:r>
      <w:r>
        <w:rPr>
          <w:i/>
          <w:sz w:val="22"/>
        </w:rPr>
        <w:t>the</w:t>
      </w:r>
      <w:r>
        <w:rPr>
          <w:i/>
          <w:spacing w:val="-2"/>
          <w:sz w:val="22"/>
        </w:rPr>
        <w:t> </w:t>
      </w:r>
      <w:r>
        <w:rPr>
          <w:i/>
          <w:sz w:val="22"/>
        </w:rPr>
        <w:t>dissertation</w:t>
      </w:r>
      <w:r>
        <w:rPr>
          <w:i/>
          <w:spacing w:val="-3"/>
          <w:sz w:val="22"/>
        </w:rPr>
        <w:t> </w:t>
      </w:r>
      <w:r>
        <w:rPr>
          <w:i/>
          <w:sz w:val="22"/>
        </w:rPr>
        <w:t>within</w:t>
      </w:r>
      <w:r>
        <w:rPr>
          <w:i/>
          <w:spacing w:val="-3"/>
          <w:sz w:val="22"/>
        </w:rPr>
        <w:t> </w:t>
      </w:r>
      <w:r>
        <w:rPr>
          <w:i/>
          <w:sz w:val="22"/>
        </w:rPr>
        <w:t>six</w:t>
      </w:r>
      <w:r>
        <w:rPr>
          <w:i/>
          <w:spacing w:val="-2"/>
          <w:sz w:val="22"/>
        </w:rPr>
        <w:t> </w:t>
      </w:r>
      <w:r>
        <w:rPr>
          <w:i/>
          <w:sz w:val="22"/>
        </w:rPr>
        <w:t>months of the defense date to maintain sufficient academic progress.</w:t>
      </w:r>
    </w:p>
    <w:p>
      <w:pPr>
        <w:pStyle w:val="BodyText"/>
        <w:spacing w:before="157"/>
      </w:pPr>
      <w:r>
        <w:rPr>
          <w:spacing w:val="-2"/>
        </w:rPr>
        <w:t>Ed.D.:</w:t>
      </w:r>
    </w:p>
    <w:p>
      <w:pPr>
        <w:spacing w:line="259" w:lineRule="auto" w:before="183"/>
        <w:ind w:left="119" w:right="0" w:firstLine="0"/>
        <w:jc w:val="left"/>
        <w:rPr>
          <w:i/>
          <w:sz w:val="22"/>
        </w:rPr>
      </w:pPr>
      <w:r>
        <w:rPr>
          <w:i/>
          <w:sz w:val="22"/>
        </w:rPr>
        <w:t>Following</w:t>
      </w:r>
      <w:r>
        <w:rPr>
          <w:i/>
          <w:spacing w:val="-3"/>
          <w:sz w:val="22"/>
        </w:rPr>
        <w:t> </w:t>
      </w:r>
      <w:r>
        <w:rPr>
          <w:i/>
          <w:sz w:val="22"/>
        </w:rPr>
        <w:t>acceptance</w:t>
      </w:r>
      <w:r>
        <w:rPr>
          <w:i/>
          <w:spacing w:val="-2"/>
          <w:sz w:val="22"/>
        </w:rPr>
        <w:t> </w:t>
      </w:r>
      <w:r>
        <w:rPr>
          <w:i/>
          <w:sz w:val="22"/>
        </w:rPr>
        <w:t>by</w:t>
      </w:r>
      <w:r>
        <w:rPr>
          <w:i/>
          <w:spacing w:val="-2"/>
          <w:sz w:val="22"/>
        </w:rPr>
        <w:t> </w:t>
      </w:r>
      <w:r>
        <w:rPr>
          <w:i/>
          <w:sz w:val="22"/>
        </w:rPr>
        <w:t>the</w:t>
      </w:r>
      <w:r>
        <w:rPr>
          <w:i/>
          <w:spacing w:val="-2"/>
          <w:sz w:val="22"/>
        </w:rPr>
        <w:t> </w:t>
      </w:r>
      <w:r>
        <w:rPr>
          <w:i/>
          <w:sz w:val="22"/>
        </w:rPr>
        <w:t>research</w:t>
      </w:r>
      <w:r>
        <w:rPr>
          <w:i/>
          <w:spacing w:val="-3"/>
          <w:sz w:val="22"/>
        </w:rPr>
        <w:t> </w:t>
      </w:r>
      <w:r>
        <w:rPr>
          <w:i/>
          <w:sz w:val="22"/>
        </w:rPr>
        <w:t>committee,</w:t>
      </w:r>
      <w:r>
        <w:rPr>
          <w:i/>
          <w:spacing w:val="-4"/>
          <w:sz w:val="22"/>
        </w:rPr>
        <w:t> </w:t>
      </w:r>
      <w:r>
        <w:rPr>
          <w:i/>
          <w:sz w:val="22"/>
        </w:rPr>
        <w:t>the</w:t>
      </w:r>
      <w:r>
        <w:rPr>
          <w:i/>
          <w:spacing w:val="-4"/>
          <w:sz w:val="22"/>
        </w:rPr>
        <w:t> </w:t>
      </w:r>
      <w:r>
        <w:rPr>
          <w:i/>
          <w:sz w:val="22"/>
        </w:rPr>
        <w:t>dissertation</w:t>
      </w:r>
      <w:r>
        <w:rPr>
          <w:i/>
          <w:spacing w:val="-3"/>
          <w:sz w:val="22"/>
        </w:rPr>
        <w:t> </w:t>
      </w:r>
      <w:r>
        <w:rPr>
          <w:i/>
          <w:sz w:val="22"/>
        </w:rPr>
        <w:t>is</w:t>
      </w:r>
      <w:r>
        <w:rPr>
          <w:i/>
          <w:spacing w:val="-4"/>
          <w:sz w:val="22"/>
        </w:rPr>
        <w:t> </w:t>
      </w:r>
      <w:r>
        <w:rPr>
          <w:i/>
          <w:sz w:val="22"/>
        </w:rPr>
        <w:t>submitted</w:t>
      </w:r>
      <w:r>
        <w:rPr>
          <w:i/>
          <w:spacing w:val="-3"/>
          <w:sz w:val="22"/>
        </w:rPr>
        <w:t> </w:t>
      </w:r>
      <w:r>
        <w:rPr>
          <w:i/>
          <w:sz w:val="22"/>
        </w:rPr>
        <w:t>to</w:t>
      </w:r>
      <w:r>
        <w:rPr>
          <w:i/>
          <w:spacing w:val="-5"/>
          <w:sz w:val="22"/>
        </w:rPr>
        <w:t> </w:t>
      </w:r>
      <w:r>
        <w:rPr>
          <w:i/>
          <w:sz w:val="22"/>
        </w:rPr>
        <w:t>the</w:t>
      </w:r>
      <w:r>
        <w:rPr>
          <w:i/>
          <w:spacing w:val="-2"/>
          <w:sz w:val="22"/>
        </w:rPr>
        <w:t> </w:t>
      </w:r>
      <w:r>
        <w:rPr>
          <w:i/>
          <w:sz w:val="22"/>
        </w:rPr>
        <w:t>Graduate</w:t>
      </w:r>
      <w:r>
        <w:rPr>
          <w:i/>
          <w:spacing w:val="-2"/>
          <w:sz w:val="22"/>
        </w:rPr>
        <w:t> </w:t>
      </w:r>
      <w:r>
        <w:rPr>
          <w:i/>
          <w:sz w:val="22"/>
        </w:rPr>
        <w:t>Studies</w:t>
      </w:r>
      <w:r>
        <w:rPr>
          <w:i/>
          <w:sz w:val="22"/>
        </w:rPr>
        <w:t> Office. Students are expected to submit the final version of the dissertation within six months of the defense date to maintain sufficient academic progress.</w:t>
      </w:r>
    </w:p>
    <w:sectPr>
      <w:type w:val="continuous"/>
      <w:pgSz w:w="12240" w:h="15840"/>
      <w:pgMar w:top="140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19"/>
    </w:pPr>
    <w:rPr>
      <w:rFonts w:ascii="Calibri" w:hAnsi="Calibri" w:eastAsia="Calibri" w:cs="Calibri"/>
      <w:sz w:val="22"/>
      <w:szCs w:val="22"/>
      <w:lang w:val="en-US" w:eastAsia="en-US" w:bidi="ar-SA"/>
    </w:rPr>
  </w:style>
  <w:style w:styleId="Title" w:type="paragraph">
    <w:name w:val="Title"/>
    <w:basedOn w:val="Normal"/>
    <w:uiPriority w:val="1"/>
    <w:qFormat/>
    <w:pPr>
      <w:spacing w:before="37"/>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Boots, Matthew</dc:creator>
  <dc:description/>
  <dcterms:created xsi:type="dcterms:W3CDTF">2023-12-05T17:55:39Z</dcterms:created>
  <dcterms:modified xsi:type="dcterms:W3CDTF">2023-12-05T17:55:39Z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Acrobat PDFMaker 11 for Word</vt:lpwstr>
  </property>
  <property fmtid="{D5CDD505-2E9C-101B-9397-08002B2CF9AE}" pid="4" name="LastSaved">
    <vt:filetime>2023-12-05T00:00:00Z</vt:filetime>
  </property>
  <property fmtid="{D5CDD505-2E9C-101B-9397-08002B2CF9AE}" pid="5" name="Producer">
    <vt:lpwstr>Adobe PDF Library 11.0</vt:lpwstr>
  </property>
  <property fmtid="{D5CDD505-2E9C-101B-9397-08002B2CF9AE}" pid="6" name="SourceModified">
    <vt:lpwstr>D:20170915115815</vt:lpwstr>
  </property>
</Properties>
</file>