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80"/>
      </w:pPr>
      <w:r>
        <w:rPr/>
        <w:t>IUB</w:t>
      </w:r>
      <w:r>
        <w:rPr>
          <w:spacing w:val="16"/>
        </w:rPr>
        <w:t> </w:t>
      </w:r>
      <w:r>
        <w:rPr/>
        <w:t>School</w:t>
      </w:r>
      <w:r>
        <w:rPr>
          <w:spacing w:val="25"/>
        </w:rPr>
        <w:t> </w:t>
      </w:r>
      <w:r>
        <w:rPr/>
        <w:t>of</w:t>
      </w:r>
      <w:r>
        <w:rPr>
          <w:spacing w:val="11"/>
        </w:rPr>
        <w:t> </w:t>
      </w:r>
      <w:r>
        <w:rPr>
          <w:spacing w:val="-2"/>
        </w:rPr>
        <w:t>Education</w:t>
      </w:r>
    </w:p>
    <w:p>
      <w:pPr>
        <w:pStyle w:val="Title"/>
        <w:ind w:right="1625"/>
      </w:pPr>
      <w:r>
        <w:rPr/>
        <w:t>Policy</w:t>
      </w:r>
      <w:r>
        <w:rPr>
          <w:spacing w:val="25"/>
        </w:rPr>
        <w:t> </w:t>
      </w:r>
      <w:r>
        <w:rPr/>
        <w:t>on</w:t>
      </w:r>
      <w:r>
        <w:rPr>
          <w:spacing w:val="2"/>
        </w:rPr>
        <w:t> </w:t>
      </w:r>
      <w:r>
        <w:rPr/>
        <w:t>Prior</w:t>
      </w:r>
      <w:r>
        <w:rPr>
          <w:spacing w:val="22"/>
        </w:rPr>
        <w:t> </w:t>
      </w:r>
      <w:r>
        <w:rPr/>
        <w:t>Learning</w:t>
      </w:r>
      <w:r>
        <w:rPr>
          <w:spacing w:val="36"/>
        </w:rPr>
        <w:t> </w:t>
      </w:r>
      <w:r>
        <w:rPr/>
        <w:t>Experience</w:t>
      </w:r>
      <w:r>
        <w:rPr>
          <w:spacing w:val="41"/>
        </w:rPr>
        <w:t> </w:t>
      </w:r>
      <w:r>
        <w:rPr/>
        <w:t>for</w:t>
      </w:r>
      <w:r>
        <w:rPr>
          <w:spacing w:val="19"/>
        </w:rPr>
        <w:t> </w:t>
      </w:r>
      <w:r>
        <w:rPr/>
        <w:t>Graduate</w:t>
      </w:r>
      <w:r>
        <w:rPr>
          <w:spacing w:val="-6"/>
        </w:rPr>
        <w:t> </w:t>
      </w:r>
      <w:r>
        <w:rPr>
          <w:spacing w:val="-2"/>
        </w:rPr>
        <w:t>Students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5"/>
        <w:rPr>
          <w:b/>
          <w:sz w:val="28"/>
        </w:rPr>
      </w:pPr>
    </w:p>
    <w:p>
      <w:pPr>
        <w:pStyle w:val="BodyText"/>
        <w:spacing w:line="292" w:lineRule="auto"/>
        <w:ind w:left="119"/>
      </w:pP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exception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approved</w:t>
      </w:r>
      <w:r>
        <w:rPr>
          <w:spacing w:val="-2"/>
        </w:rPr>
        <w:t> </w:t>
      </w:r>
      <w:r>
        <w:rPr/>
        <w:t>transfer</w:t>
      </w:r>
      <w:r>
        <w:rPr>
          <w:spacing w:val="-1"/>
        </w:rPr>
        <w:t> </w:t>
      </w:r>
      <w:r>
        <w:rPr/>
        <w:t>credit</w:t>
      </w:r>
      <w:r>
        <w:rPr>
          <w:spacing w:val="-4"/>
        </w:rPr>
        <w:t> </w:t>
      </w:r>
      <w:r>
        <w:rPr/>
        <w:t>from</w:t>
      </w:r>
      <w:r>
        <w:rPr>
          <w:spacing w:val="-1"/>
        </w:rPr>
        <w:t> </w:t>
      </w:r>
      <w:r>
        <w:rPr/>
        <w:t>other</w:t>
      </w:r>
      <w:r>
        <w:rPr>
          <w:spacing w:val="-4"/>
        </w:rPr>
        <w:t> </w:t>
      </w:r>
      <w:r>
        <w:rPr/>
        <w:t>institutions,</w:t>
      </w:r>
      <w:r>
        <w:rPr>
          <w:spacing w:val="-2"/>
        </w:rPr>
        <w:t> </w:t>
      </w:r>
      <w:r>
        <w:rPr/>
        <w:t>the</w:t>
      </w:r>
      <w:r>
        <w:rPr>
          <w:spacing w:val="-12"/>
        </w:rPr>
        <w:t> </w:t>
      </w:r>
      <w:r>
        <w:rPr/>
        <w:t>IUB</w:t>
      </w:r>
      <w:r>
        <w:rPr>
          <w:spacing w:val="-3"/>
        </w:rPr>
        <w:t> </w:t>
      </w:r>
      <w:r>
        <w:rPr/>
        <w:t>School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Education</w:t>
      </w:r>
      <w:r>
        <w:rPr>
          <w:spacing w:val="-5"/>
        </w:rPr>
        <w:t> </w:t>
      </w:r>
      <w:r>
        <w:rPr/>
        <w:t>awards no graduate credit hours for prior learning experiences.</w:t>
      </w:r>
    </w:p>
    <w:p>
      <w:pPr>
        <w:spacing w:after="0" w:line="292" w:lineRule="auto"/>
        <w:sectPr>
          <w:headerReference w:type="default" r:id="rId5"/>
          <w:type w:val="continuous"/>
          <w:pgSz w:w="12240" w:h="15840"/>
          <w:pgMar w:header="727" w:footer="0" w:top="1300" w:bottom="280" w:left="1200" w:right="1380"/>
          <w:pgNumType w:start="1"/>
        </w:sectPr>
      </w:pPr>
    </w:p>
    <w:p>
      <w:pPr>
        <w:pStyle w:val="BodyText"/>
        <w:spacing w:before="4"/>
        <w:rPr>
          <w:sz w:val="17"/>
        </w:rPr>
      </w:pPr>
    </w:p>
    <w:sectPr>
      <w:pgSz w:w="12240" w:h="15840"/>
      <w:pgMar w:header="727" w:footer="0" w:top="1300" w:bottom="280" w:left="120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68384">
              <wp:simplePos x="0" y="0"/>
              <wp:positionH relativeFrom="page">
                <wp:posOffset>6548119</wp:posOffset>
              </wp:positionH>
              <wp:positionV relativeFrom="page">
                <wp:posOffset>449129</wp:posOffset>
              </wp:positionV>
              <wp:extent cx="333375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333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30301"/>
                              <w:spacing w:val="-2"/>
                              <w:w w:val="110"/>
                              <w:sz w:val="20"/>
                            </w:rPr>
                            <w:t>20.55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5.599976pt;margin-top:35.364513pt;width:26.25pt;height:13.05pt;mso-position-horizontal-relative:page;mso-position-vertical-relative:page;z-index:-15748096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030301"/>
                        <w:spacing w:val="-2"/>
                        <w:w w:val="110"/>
                        <w:sz w:val="20"/>
                      </w:rPr>
                      <w:t>20.55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"/>
      <w:ind w:left="1744" w:right="1611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Hawkins, Chandler Kris</dc:creator>
  <dcterms:created xsi:type="dcterms:W3CDTF">2023-12-05T18:02:10Z</dcterms:created>
  <dcterms:modified xsi:type="dcterms:W3CDTF">2023-12-05T18:02:10Z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2023-12-05T00:00:00Z</vt:filetime>
  </property>
  <property fmtid="{D5CDD505-2E9C-101B-9397-08002B2CF9AE}" pid="5" name="Producer">
    <vt:lpwstr>Adobe PDF Library 22.1.174</vt:lpwstr>
  </property>
  <property fmtid="{D5CDD505-2E9C-101B-9397-08002B2CF9AE}" pid="6" name="SourceModified">
    <vt:lpwstr>D:20220621171221</vt:lpwstr>
  </property>
</Properties>
</file>