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9"/>
        <w:ind w:right="114"/>
        <w:jc w:val="right"/>
      </w:pPr>
      <w:r>
        <w:rPr>
          <w:spacing w:val="-2"/>
        </w:rPr>
        <w:t>79.70</w:t>
      </w:r>
    </w:p>
    <w:p>
      <w:pPr>
        <w:pStyle w:val="BodyText"/>
        <w:rPr>
          <w:sz w:val="20"/>
        </w:rPr>
      </w:pPr>
    </w:p>
    <w:p>
      <w:pPr>
        <w:pStyle w:val="Title"/>
      </w:pPr>
      <w:r>
        <w:rPr/>
        <w:t>IU</w:t>
      </w:r>
      <w:r>
        <w:rPr>
          <w:spacing w:val="-2"/>
        </w:rPr>
        <w:t> </w:t>
      </w:r>
      <w:r>
        <w:rPr/>
        <w:t>Bloomington</w:t>
      </w:r>
      <w:r>
        <w:rPr>
          <w:spacing w:val="-1"/>
        </w:rPr>
        <w:t> </w:t>
      </w:r>
      <w:r>
        <w:rPr/>
        <w:t>Requirements</w:t>
      </w:r>
      <w:r>
        <w:rPr>
          <w:spacing w:val="-1"/>
        </w:rPr>
        <w:t> </w:t>
      </w:r>
      <w:r>
        <w:rPr/>
        <w:t>for</w:t>
      </w:r>
      <w:r>
        <w:rPr>
          <w:spacing w:val="-1"/>
        </w:rPr>
        <w:t> </w:t>
      </w:r>
      <w:r>
        <w:rPr/>
        <w:t>a</w:t>
      </w:r>
      <w:r>
        <w:rPr>
          <w:spacing w:val="-2"/>
        </w:rPr>
        <w:t> </w:t>
      </w:r>
      <w:r>
        <w:rPr/>
        <w:t>MS</w:t>
      </w:r>
      <w:r>
        <w:rPr>
          <w:spacing w:val="-2"/>
        </w:rPr>
        <w:t> </w:t>
      </w:r>
      <w:r>
        <w:rPr/>
        <w:t>in</w:t>
      </w:r>
      <w:r>
        <w:rPr>
          <w:spacing w:val="-3"/>
        </w:rPr>
        <w:t> </w:t>
      </w:r>
      <w:r>
        <w:rPr/>
        <w:t>Education</w:t>
      </w:r>
      <w:r>
        <w:rPr>
          <w:spacing w:val="-2"/>
        </w:rPr>
        <w:t> Degree</w:t>
      </w:r>
    </w:p>
    <w:p>
      <w:pPr>
        <w:pStyle w:val="BodyText"/>
        <w:rPr>
          <w:b/>
          <w:sz w:val="24"/>
        </w:rPr>
      </w:pPr>
    </w:p>
    <w:p>
      <w:pPr>
        <w:pStyle w:val="BodyText"/>
        <w:spacing w:before="1"/>
        <w:rPr>
          <w:b/>
          <w:sz w:val="28"/>
        </w:rPr>
      </w:pPr>
    </w:p>
    <w:p>
      <w:pPr>
        <w:pStyle w:val="BodyText"/>
        <w:spacing w:line="259" w:lineRule="auto"/>
        <w:ind w:left="100" w:right="138"/>
      </w:pPr>
      <w:r>
        <w:rPr/>
        <w:t>At least the minimums of Indiana Rules 46-47 in regard to graduate work in schools and departments other</w:t>
      </w:r>
      <w:r>
        <w:rPr>
          <w:spacing w:val="-4"/>
        </w:rPr>
        <w:t> </w:t>
      </w:r>
      <w:r>
        <w:rPr/>
        <w:t>than</w:t>
      </w:r>
      <w:r>
        <w:rPr>
          <w:spacing w:val="-4"/>
        </w:rPr>
        <w:t> </w:t>
      </w:r>
      <w:r>
        <w:rPr/>
        <w:t>Education</w:t>
      </w:r>
      <w:r>
        <w:rPr>
          <w:spacing w:val="-5"/>
        </w:rPr>
        <w:t> </w:t>
      </w:r>
      <w:r>
        <w:rPr/>
        <w:t>must</w:t>
      </w:r>
      <w:r>
        <w:rPr>
          <w:spacing w:val="-4"/>
        </w:rPr>
        <w:t> </w:t>
      </w:r>
      <w:r>
        <w:rPr/>
        <w:t>be</w:t>
      </w:r>
      <w:r>
        <w:rPr>
          <w:spacing w:val="-2"/>
        </w:rPr>
        <w:t> </w:t>
      </w:r>
      <w:r>
        <w:rPr/>
        <w:t>met</w:t>
      </w:r>
      <w:r>
        <w:rPr>
          <w:spacing w:val="-2"/>
        </w:rPr>
        <w:t> </w:t>
      </w:r>
      <w:r>
        <w:rPr/>
        <w:t>by</w:t>
      </w:r>
      <w:r>
        <w:rPr>
          <w:spacing w:val="-2"/>
        </w:rPr>
        <w:t> </w:t>
      </w:r>
      <w:r>
        <w:rPr/>
        <w:t>students</w:t>
      </w:r>
      <w:r>
        <w:rPr>
          <w:spacing w:val="-2"/>
        </w:rPr>
        <w:t> </w:t>
      </w:r>
      <w:r>
        <w:rPr/>
        <w:t>earning</w:t>
      </w:r>
      <w:r>
        <w:rPr>
          <w:spacing w:val="-5"/>
        </w:rPr>
        <w:t> </w:t>
      </w:r>
      <w:r>
        <w:rPr/>
        <w:t>a public</w:t>
      </w:r>
      <w:r>
        <w:rPr>
          <w:spacing w:val="-1"/>
        </w:rPr>
        <w:t> </w:t>
      </w:r>
      <w:r>
        <w:rPr/>
        <w:t>school</w:t>
      </w:r>
      <w:r>
        <w:rPr>
          <w:spacing w:val="-2"/>
        </w:rPr>
        <w:t> </w:t>
      </w:r>
      <w:r>
        <w:rPr/>
        <w:t>license</w:t>
      </w:r>
      <w:r>
        <w:rPr>
          <w:spacing w:val="-4"/>
        </w:rPr>
        <w:t> </w:t>
      </w:r>
      <w:r>
        <w:rPr/>
        <w:t>as</w:t>
      </w:r>
      <w:r>
        <w:rPr>
          <w:spacing w:val="-2"/>
        </w:rPr>
        <w:t> </w:t>
      </w:r>
      <w:r>
        <w:rPr/>
        <w:t>part</w:t>
      </w:r>
      <w:r>
        <w:rPr>
          <w:spacing w:val="-2"/>
        </w:rPr>
        <w:t> </w:t>
      </w:r>
      <w:r>
        <w:rPr/>
        <w:t>of</w:t>
      </w:r>
      <w:r>
        <w:rPr>
          <w:spacing w:val="-5"/>
        </w:rPr>
        <w:t> </w:t>
      </w:r>
      <w:r>
        <w:rPr/>
        <w:t>the</w:t>
      </w:r>
      <w:r>
        <w:rPr>
          <w:spacing w:val="-2"/>
        </w:rPr>
        <w:t> </w:t>
      </w:r>
      <w:r>
        <w:rPr/>
        <w:t>degree.</w:t>
      </w:r>
      <w:r>
        <w:rPr>
          <w:spacing w:val="-2"/>
        </w:rPr>
        <w:t> </w:t>
      </w:r>
      <w:r>
        <w:rPr/>
        <w:t>For all students</w:t>
      </w:r>
      <w:r>
        <w:rPr>
          <w:spacing w:val="-1"/>
        </w:rPr>
        <w:t> </w:t>
      </w:r>
      <w:r>
        <w:rPr/>
        <w:t>the requirements of</w:t>
      </w:r>
      <w:r>
        <w:rPr>
          <w:spacing w:val="-1"/>
        </w:rPr>
        <w:t> </w:t>
      </w:r>
      <w:r>
        <w:rPr/>
        <w:t>the</w:t>
      </w:r>
      <w:r>
        <w:rPr>
          <w:spacing w:val="-1"/>
        </w:rPr>
        <w:t> </w:t>
      </w:r>
      <w:r>
        <w:rPr/>
        <w:t>major field within the</w:t>
      </w:r>
      <w:r>
        <w:rPr>
          <w:spacing w:val="-1"/>
        </w:rPr>
        <w:t> </w:t>
      </w:r>
      <w:r>
        <w:rPr/>
        <w:t>M.S. degree</w:t>
      </w:r>
      <w:r>
        <w:rPr>
          <w:spacing w:val="-1"/>
        </w:rPr>
        <w:t> </w:t>
      </w:r>
      <w:r>
        <w:rPr/>
        <w:t>in Education are applicable, but in no case is the number of credits in schools and departments other than Education to be less than six hours of three hundred and four hundred level courses or above.</w:t>
      </w:r>
    </w:p>
    <w:sectPr>
      <w:type w:val="continuous"/>
      <w:pgSz w:w="12240" w:h="15840"/>
      <w:pgMar w:top="68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spacing w:before="205"/>
      <w:ind w:left="1785" w:right="1807"/>
      <w:jc w:val="center"/>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Karnopp, Jennifer Reigeluth</dc:creator>
  <dcterms:created xsi:type="dcterms:W3CDTF">2023-12-05T17:52:14Z</dcterms:created>
  <dcterms:modified xsi:type="dcterms:W3CDTF">2023-12-05T17:52:14Z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Microsoft® Word 2016</vt:lpwstr>
  </property>
  <property fmtid="{D5CDD505-2E9C-101B-9397-08002B2CF9AE}" pid="4" name="LastSaved">
    <vt:filetime>2023-12-05T00:00:00Z</vt:filetime>
  </property>
  <property fmtid="{D5CDD505-2E9C-101B-9397-08002B2CF9AE}" pid="5" name="Producer">
    <vt:lpwstr>Microsoft® Word 2016</vt:lpwstr>
  </property>
</Properties>
</file>