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51622" cy="4998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622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895350</wp:posOffset>
                </wp:positionH>
                <wp:positionV relativeFrom="paragraph">
                  <wp:posOffset>399541</wp:posOffset>
                </wp:positionV>
                <wp:extent cx="598233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12" y="9144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pt;margin-top:31.459999pt;width:471.001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Graduate</w:t>
      </w:r>
      <w:r>
        <w:rPr>
          <w:spacing w:val="-12"/>
        </w:rPr>
        <w:t> </w:t>
      </w:r>
      <w:r>
        <w:rPr/>
        <w:t>Studies,</w:t>
      </w:r>
      <w:r>
        <w:rPr>
          <w:spacing w:val="-12"/>
        </w:rPr>
        <w:t> </w:t>
      </w:r>
      <w:r>
        <w:rPr/>
        <w:t>Recruitment,</w:t>
      </w:r>
      <w:r>
        <w:rPr>
          <w:spacing w:val="-13"/>
        </w:rPr>
        <w:t> </w:t>
      </w:r>
      <w:r>
        <w:rPr/>
        <w:t>Admissions</w:t>
      </w:r>
      <w:r>
        <w:rPr>
          <w:spacing w:val="-14"/>
        </w:rPr>
        <w:t> </w:t>
      </w:r>
      <w:r>
        <w:rPr/>
        <w:t>&amp;</w:t>
      </w:r>
      <w:r>
        <w:rPr>
          <w:spacing w:val="-12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Aid</w:t>
      </w:r>
      <w:r>
        <w:rPr>
          <w:spacing w:val="-13"/>
        </w:rPr>
        <w:t> </w:t>
      </w:r>
      <w:r>
        <w:rPr>
          <w:spacing w:val="-2"/>
        </w:rPr>
        <w:t>Committee</w:t>
      </w:r>
    </w:p>
    <w:p>
      <w:pPr>
        <w:pStyle w:val="BodyText"/>
        <w:spacing w:before="218"/>
        <w:ind w:left="298"/>
        <w:jc w:val="center"/>
      </w:pPr>
      <w:r>
        <w:rPr/>
        <w:t>Meeting</w:t>
      </w:r>
      <w:r>
        <w:rPr>
          <w:spacing w:val="-6"/>
        </w:rPr>
        <w:t> </w:t>
      </w:r>
      <w:r>
        <w:rPr/>
        <w:t>6</w:t>
      </w:r>
      <w:r>
        <w:rPr>
          <w:spacing w:val="-4"/>
        </w:rPr>
        <w:t> </w:t>
      </w:r>
      <w:r>
        <w:rPr/>
        <w:t>Agenda</w:t>
      </w:r>
      <w:r>
        <w:rPr>
          <w:spacing w:val="-6"/>
        </w:rPr>
        <w:t> </w:t>
      </w:r>
      <w:r>
        <w:rPr/>
        <w:t>|</w:t>
      </w:r>
      <w:r>
        <w:rPr>
          <w:spacing w:val="-4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27,</w:t>
      </w:r>
      <w:r>
        <w:rPr>
          <w:spacing w:val="-5"/>
        </w:rPr>
        <w:t> </w:t>
      </w:r>
      <w:r>
        <w:rPr/>
        <w:t>2020</w:t>
      </w:r>
      <w:r>
        <w:rPr>
          <w:spacing w:val="-5"/>
        </w:rPr>
        <w:t> </w:t>
      </w:r>
      <w:r>
        <w:rPr/>
        <w:t>|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2pm</w:t>
      </w:r>
      <w:r>
        <w:rPr>
          <w:spacing w:val="-4"/>
        </w:rPr>
        <w:t> </w:t>
      </w:r>
      <w:r>
        <w:rPr/>
        <w:t>|</w:t>
      </w:r>
      <w:r>
        <w:rPr>
          <w:spacing w:val="-4"/>
        </w:rPr>
        <w:t> 2102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531"/>
        <w:jc w:val="left"/>
      </w:pPr>
      <w:r>
        <w:rPr/>
        <w:t>Voting</w:t>
      </w:r>
      <w:r>
        <w:rPr>
          <w:spacing w:val="-9"/>
        </w:rPr>
        <w:t> </w:t>
      </w:r>
      <w:r>
        <w:rPr>
          <w:spacing w:val="-4"/>
        </w:rPr>
        <w:t>Items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BodyText"/>
      </w:pPr>
    </w:p>
    <w:p>
      <w:pPr>
        <w:pStyle w:val="ListParagraph"/>
        <w:numPr>
          <w:ilvl w:val="2"/>
          <w:numId w:val="1"/>
        </w:numPr>
        <w:tabs>
          <w:tab w:pos="2297" w:val="left" w:leader="none"/>
          <w:tab w:pos="2299" w:val="left" w:leader="none"/>
        </w:tabs>
        <w:spacing w:line="480" w:lineRule="auto" w:before="0" w:after="0"/>
        <w:ind w:left="2299" w:right="470" w:hanging="304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6"/>
          <w:sz w:val="22"/>
        </w:rPr>
        <w:t> </w:t>
      </w:r>
      <w:r>
        <w:rPr>
          <w:sz w:val="22"/>
        </w:rPr>
        <w:t>Foundations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doctoral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name change: Bradley Levinson @1pm</w:t>
      </w:r>
    </w:p>
    <w:p>
      <w:pPr>
        <w:pStyle w:val="ListParagraph"/>
        <w:numPr>
          <w:ilvl w:val="2"/>
          <w:numId w:val="1"/>
        </w:numPr>
        <w:tabs>
          <w:tab w:pos="2297" w:val="left" w:leader="none"/>
          <w:tab w:pos="2299" w:val="left" w:leader="none"/>
        </w:tabs>
        <w:spacing w:line="480" w:lineRule="auto" w:before="1" w:after="0"/>
        <w:ind w:left="2299" w:right="501" w:hanging="369"/>
        <w:jc w:val="left"/>
        <w:rPr>
          <w:sz w:val="22"/>
        </w:rPr>
      </w:pPr>
      <w:r>
        <w:rPr>
          <w:sz w:val="22"/>
        </w:rPr>
        <w:t>MSED-Mental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z w:val="22"/>
        </w:rPr>
        <w:t>Counseling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Counselor</w:t>
      </w:r>
      <w:r>
        <w:rPr>
          <w:spacing w:val="-7"/>
          <w:sz w:val="22"/>
        </w:rPr>
        <w:t> </w:t>
      </w:r>
      <w:r>
        <w:rPr>
          <w:sz w:val="22"/>
        </w:rPr>
        <w:t>Ed-Mental</w:t>
      </w:r>
      <w:r>
        <w:rPr>
          <w:spacing w:val="-7"/>
          <w:sz w:val="22"/>
        </w:rPr>
        <w:t> </w:t>
      </w:r>
      <w:r>
        <w:rPr>
          <w:sz w:val="22"/>
        </w:rPr>
        <w:t>Health Track: Rebecca Martinez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50" w:lineRule="exact" w:before="0" w:after="0"/>
        <w:ind w:left="1577" w:right="0" w:hanging="358"/>
        <w:jc w:val="left"/>
        <w:rPr>
          <w:sz w:val="22"/>
        </w:rPr>
      </w:pPr>
      <w:r>
        <w:rPr>
          <w:sz w:val="22"/>
        </w:rPr>
        <w:t>Review/Approval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Minutes</w:t>
      </w:r>
      <w:r>
        <w:rPr>
          <w:spacing w:val="-9"/>
          <w:sz w:val="22"/>
        </w:rPr>
        <w:t> </w:t>
      </w:r>
      <w:r>
        <w:rPr>
          <w:sz w:val="22"/>
        </w:rPr>
        <w:t>from</w:t>
      </w:r>
      <w:r>
        <w:rPr>
          <w:spacing w:val="-10"/>
          <w:sz w:val="22"/>
        </w:rPr>
        <w:t> </w:t>
      </w:r>
      <w:r>
        <w:rPr>
          <w:sz w:val="22"/>
        </w:rPr>
        <w:t>January</w:t>
      </w:r>
      <w:r>
        <w:rPr>
          <w:spacing w:val="-8"/>
          <w:sz w:val="22"/>
        </w:rPr>
        <w:t> </w:t>
      </w:r>
      <w:r>
        <w:rPr>
          <w:sz w:val="22"/>
        </w:rPr>
        <w:t>28,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629"/>
        <w:jc w:val="left"/>
      </w:pPr>
      <w:r>
        <w:rPr>
          <w:spacing w:val="-2"/>
        </w:rPr>
        <w:t>Discussion</w:t>
      </w:r>
      <w:r>
        <w:rPr>
          <w:spacing w:val="5"/>
        </w:rPr>
        <w:t> </w:t>
      </w:r>
      <w:r>
        <w:rPr>
          <w:spacing w:val="-4"/>
        </w:rPr>
        <w:t>Item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249" w:after="0"/>
        <w:ind w:left="1578" w:right="0" w:hanging="359"/>
        <w:jc w:val="left"/>
        <w:rPr>
          <w:rFonts w:ascii="Calibri"/>
          <w:sz w:val="22"/>
        </w:rPr>
      </w:pP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Gems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Experience</w:t>
      </w:r>
    </w:p>
    <w:p>
      <w:pPr>
        <w:pStyle w:val="Heading1"/>
        <w:numPr>
          <w:ilvl w:val="0"/>
          <w:numId w:val="1"/>
        </w:numPr>
        <w:tabs>
          <w:tab w:pos="859" w:val="left" w:leader="none"/>
        </w:tabs>
        <w:spacing w:line="240" w:lineRule="auto" w:before="240" w:after="0"/>
        <w:ind w:left="859" w:right="0" w:hanging="726"/>
        <w:jc w:val="left"/>
      </w:pP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Items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</w:tabs>
        <w:spacing w:line="240" w:lineRule="auto" w:before="249" w:after="0"/>
        <w:ind w:left="1578" w:right="0" w:hanging="359"/>
        <w:jc w:val="left"/>
        <w:rPr>
          <w:rFonts w:ascii="Calibri"/>
          <w:sz w:val="22"/>
        </w:rPr>
      </w:pPr>
      <w:r>
        <w:rPr>
          <w:sz w:val="22"/>
        </w:rPr>
        <w:t>Update</w:t>
      </w:r>
      <w:r>
        <w:rPr>
          <w:spacing w:val="-8"/>
          <w:sz w:val="22"/>
        </w:rPr>
        <w:t> </w:t>
      </w:r>
      <w:r>
        <w:rPr>
          <w:sz w:val="22"/>
        </w:rPr>
        <w:t>from</w:t>
      </w:r>
      <w:r>
        <w:rPr>
          <w:spacing w:val="-9"/>
          <w:sz w:val="22"/>
        </w:rPr>
        <w:t> </w:t>
      </w:r>
      <w:r>
        <w:rPr>
          <w:sz w:val="22"/>
        </w:rPr>
        <w:t>Policy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Council</w:t>
      </w:r>
    </w:p>
    <w:sectPr>
      <w:type w:val="continuous"/>
      <w:pgSz w:w="12240" w:h="15840"/>
      <w:pgMar w:top="720" w:bottom="280" w:left="13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59" w:hanging="531"/>
        <w:jc w:val="right"/>
      </w:pPr>
      <w:rPr>
        <w:rFonts w:hint="default" w:ascii="Georgia" w:hAnsi="Georgia" w:eastAsia="Georgia" w:cs="Georgia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579" w:hanging="361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299" w:hanging="361"/>
        <w:jc w:val="righ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59" w:hanging="726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298" w:right="1"/>
      <w:jc w:val="center"/>
    </w:pPr>
    <w:rPr>
      <w:rFonts w:ascii="Georgia" w:hAnsi="Georgia" w:eastAsia="Georgia" w:cs="Georgi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5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Indiana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Helstrom, Kirstin Ane</dc:creator>
  <dc:description/>
  <dcterms:created xsi:type="dcterms:W3CDTF">2024-05-23T14:38:11Z</dcterms:created>
  <dcterms:modified xsi:type="dcterms:W3CDTF">2024-05-23T14:38:11Z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/>
  </property>
</Properties>
</file>