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666750</wp:posOffset>
                </wp:positionH>
                <wp:positionV relativeFrom="paragraph">
                  <wp:posOffset>310750</wp:posOffset>
                </wp:positionV>
                <wp:extent cx="64395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pt;margin-top:24.468575pt;width:507.001pt;height:.72pt;mso-position-horizontal-relative:page;mso-position-vertical-relative:paragraph;z-index:-15728640;mso-wrap-distance-left:0;mso-wrap-distance-right:0" id="docshape2" filled="true" fillcolor="#000000" stroked="false">
                <v:fill type="solid"/>
                <w10:wrap type="topAndBottom"/>
              </v:rect>
            </w:pict>
          </mc:Fallback>
        </mc:AlternateContent>
      </w:r>
      <w:r>
        <w:rPr/>
        <w:t>Graduate</w:t>
      </w:r>
      <w:r>
        <w:rPr>
          <w:spacing w:val="-15"/>
        </w:rPr>
        <w:t> </w:t>
      </w:r>
      <w:r>
        <w:rPr/>
        <w:t>Studies,</w:t>
      </w:r>
      <w:r>
        <w:rPr>
          <w:spacing w:val="-13"/>
        </w:rPr>
        <w:t> </w:t>
      </w:r>
      <w:r>
        <w:rPr/>
        <w:t>Recruitment,</w:t>
      </w:r>
      <w:r>
        <w:rPr>
          <w:spacing w:val="-13"/>
        </w:rPr>
        <w:t> </w:t>
      </w:r>
      <w:r>
        <w:rPr/>
        <w:t>Admissions</w:t>
      </w:r>
      <w:r>
        <w:rPr>
          <w:spacing w:val="-13"/>
        </w:rPr>
        <w:t> </w:t>
      </w:r>
      <w:r>
        <w:rPr/>
        <w:t>&amp;</w:t>
      </w:r>
      <w:r>
        <w:rPr>
          <w:spacing w:val="-14"/>
        </w:rPr>
        <w:t> </w:t>
      </w:r>
      <w:r>
        <w:rPr/>
        <w:t>Financial</w:t>
      </w:r>
      <w:r>
        <w:rPr>
          <w:spacing w:val="-15"/>
        </w:rPr>
        <w:t> </w:t>
      </w:r>
      <w:r>
        <w:rPr/>
        <w:t>Aid</w:t>
      </w:r>
      <w:r>
        <w:rPr>
          <w:spacing w:val="-14"/>
        </w:rPr>
        <w:t> </w:t>
      </w:r>
      <w:r>
        <w:rPr>
          <w:spacing w:val="-2"/>
        </w:rPr>
        <w:t>Committee</w:t>
      </w:r>
    </w:p>
    <w:p>
      <w:pPr>
        <w:pStyle w:val="BodyText"/>
        <w:spacing w:before="160"/>
        <w:ind w:left="1" w:right="18" w:firstLine="0"/>
        <w:jc w:val="center"/>
      </w:pPr>
      <w:r>
        <w:rPr/>
        <w:t>Meeting</w:t>
      </w:r>
      <w:r>
        <w:rPr>
          <w:spacing w:val="-6"/>
        </w:rPr>
        <w:t> </w:t>
      </w:r>
      <w:r>
        <w:rPr/>
        <w:t>1</w:t>
      </w:r>
      <w:r>
        <w:rPr>
          <w:spacing w:val="-4"/>
        </w:rPr>
        <w:t> </w:t>
      </w:r>
      <w:r>
        <w:rPr/>
        <w:t>Minutes</w:t>
      </w:r>
      <w:r>
        <w:rPr>
          <w:spacing w:val="-5"/>
        </w:rPr>
        <w:t> </w:t>
      </w:r>
      <w:r>
        <w:rPr/>
        <w:t>|</w:t>
      </w:r>
      <w:r>
        <w:rPr>
          <w:spacing w:val="-4"/>
        </w:rPr>
        <w:t> </w:t>
      </w:r>
      <w:r>
        <w:rPr/>
        <w:t>August</w:t>
      </w:r>
      <w:r>
        <w:rPr>
          <w:spacing w:val="-4"/>
        </w:rPr>
        <w:t> </w:t>
      </w:r>
      <w:r>
        <w:rPr/>
        <w:t>27,</w:t>
      </w:r>
      <w:r>
        <w:rPr>
          <w:spacing w:val="-5"/>
        </w:rPr>
        <w:t> </w:t>
      </w:r>
      <w:r>
        <w:rPr/>
        <w:t>2020</w:t>
      </w:r>
      <w:r>
        <w:rPr>
          <w:spacing w:val="-4"/>
        </w:rPr>
        <w:t> </w:t>
      </w:r>
      <w:r>
        <w:rPr/>
        <w:t>|</w:t>
      </w:r>
      <w:r>
        <w:rPr>
          <w:spacing w:val="-4"/>
        </w:rPr>
        <w:t> </w:t>
      </w:r>
      <w:r>
        <w:rPr/>
        <w:t>1</w:t>
      </w:r>
      <w:r>
        <w:rPr>
          <w:spacing w:val="-4"/>
        </w:rPr>
        <w:t> </w:t>
      </w:r>
      <w:r>
        <w:rPr/>
        <w:t>-</w:t>
      </w:r>
      <w:r>
        <w:rPr>
          <w:spacing w:val="-5"/>
        </w:rPr>
        <w:t> </w:t>
      </w:r>
      <w:r>
        <w:rPr/>
        <w:t>3pm</w:t>
      </w:r>
      <w:r>
        <w:rPr>
          <w:spacing w:val="-5"/>
        </w:rPr>
        <w:t> </w:t>
      </w:r>
      <w:r>
        <w:rPr/>
        <w:t>|</w:t>
      </w:r>
      <w:r>
        <w:rPr>
          <w:spacing w:val="-3"/>
        </w:rPr>
        <w:t> </w:t>
      </w:r>
      <w:r>
        <w:rPr>
          <w:spacing w:val="-4"/>
        </w:rPr>
        <w:t>Zoom</w:t>
      </w:r>
    </w:p>
    <w:p>
      <w:pPr>
        <w:pStyle w:val="ListParagraph"/>
        <w:numPr>
          <w:ilvl w:val="0"/>
          <w:numId w:val="1"/>
        </w:numPr>
        <w:tabs>
          <w:tab w:pos="840" w:val="left" w:leader="none"/>
        </w:tabs>
        <w:spacing w:line="273" w:lineRule="auto" w:before="181" w:after="0"/>
        <w:ind w:left="840" w:right="624" w:hanging="360"/>
        <w:jc w:val="left"/>
        <w:rPr>
          <w:sz w:val="20"/>
        </w:rPr>
      </w:pPr>
      <w:r>
        <w:rPr>
          <w:b/>
          <w:sz w:val="20"/>
          <w:u w:val="single"/>
        </w:rPr>
        <w:t>Members</w:t>
      </w:r>
      <w:r>
        <w:rPr>
          <w:b/>
          <w:spacing w:val="-3"/>
          <w:sz w:val="20"/>
          <w:u w:val="single"/>
        </w:rPr>
        <w:t> </w:t>
      </w:r>
      <w:r>
        <w:rPr>
          <w:b/>
          <w:sz w:val="20"/>
          <w:u w:val="single"/>
        </w:rPr>
        <w:t>Present</w:t>
      </w:r>
      <w:r>
        <w:rPr>
          <w:b/>
          <w:sz w:val="20"/>
          <w:u w:val="none"/>
        </w:rPr>
        <w:t>:</w:t>
      </w:r>
      <w:r>
        <w:rPr>
          <w:b/>
          <w:spacing w:val="-7"/>
          <w:sz w:val="20"/>
          <w:u w:val="none"/>
        </w:rPr>
        <w:t> </w:t>
      </w:r>
      <w:r>
        <w:rPr>
          <w:sz w:val="20"/>
          <w:u w:val="none"/>
        </w:rPr>
        <w:t>Hannah</w:t>
      </w:r>
      <w:r>
        <w:rPr>
          <w:spacing w:val="-4"/>
          <w:sz w:val="20"/>
          <w:u w:val="none"/>
        </w:rPr>
        <w:t> </w:t>
      </w:r>
      <w:r>
        <w:rPr>
          <w:sz w:val="20"/>
          <w:u w:val="none"/>
        </w:rPr>
        <w:t>Schertz</w:t>
      </w:r>
      <w:r>
        <w:rPr>
          <w:spacing w:val="-4"/>
          <w:sz w:val="20"/>
          <w:u w:val="none"/>
        </w:rPr>
        <w:t> </w:t>
      </w:r>
      <w:r>
        <w:rPr>
          <w:sz w:val="20"/>
          <w:u w:val="none"/>
        </w:rPr>
        <w:t>(chair),</w:t>
      </w:r>
      <w:r>
        <w:rPr>
          <w:spacing w:val="-4"/>
          <w:sz w:val="20"/>
          <w:u w:val="none"/>
        </w:rPr>
        <w:t> </w:t>
      </w:r>
      <w:r>
        <w:rPr>
          <w:sz w:val="20"/>
          <w:u w:val="none"/>
        </w:rPr>
        <w:t>Ellen</w:t>
      </w:r>
      <w:r>
        <w:rPr>
          <w:spacing w:val="-5"/>
          <w:sz w:val="20"/>
          <w:u w:val="none"/>
        </w:rPr>
        <w:t> </w:t>
      </w:r>
      <w:r>
        <w:rPr>
          <w:sz w:val="20"/>
          <w:u w:val="none"/>
        </w:rPr>
        <w:t>Vaughan,</w:t>
      </w:r>
      <w:r>
        <w:rPr>
          <w:spacing w:val="-4"/>
          <w:sz w:val="20"/>
          <w:u w:val="none"/>
        </w:rPr>
        <w:t> </w:t>
      </w:r>
      <w:r>
        <w:rPr>
          <w:sz w:val="20"/>
          <w:u w:val="none"/>
        </w:rPr>
        <w:t>Kyungbin</w:t>
      </w:r>
      <w:r>
        <w:rPr>
          <w:spacing w:val="-3"/>
          <w:sz w:val="20"/>
          <w:u w:val="none"/>
        </w:rPr>
        <w:t> </w:t>
      </w:r>
      <w:r>
        <w:rPr>
          <w:sz w:val="20"/>
          <w:u w:val="none"/>
        </w:rPr>
        <w:t>Kwon,</w:t>
      </w:r>
      <w:r>
        <w:rPr>
          <w:spacing w:val="-4"/>
          <w:sz w:val="20"/>
          <w:u w:val="none"/>
        </w:rPr>
        <w:t> </w:t>
      </w:r>
      <w:r>
        <w:rPr>
          <w:sz w:val="20"/>
          <w:u w:val="none"/>
        </w:rPr>
        <w:t>Lucinda</w:t>
      </w:r>
      <w:r>
        <w:rPr>
          <w:spacing w:val="-4"/>
          <w:sz w:val="20"/>
          <w:u w:val="none"/>
        </w:rPr>
        <w:t> </w:t>
      </w:r>
      <w:r>
        <w:rPr>
          <w:sz w:val="20"/>
          <w:u w:val="none"/>
        </w:rPr>
        <w:t>Carspecken, Leslie Chrapliwy, Vic Borden, Danielle DeSawal, Marjorie Manifold, Stephen Hiller</w:t>
      </w:r>
    </w:p>
    <w:p>
      <w:pPr>
        <w:pStyle w:val="ListParagraph"/>
        <w:numPr>
          <w:ilvl w:val="0"/>
          <w:numId w:val="1"/>
        </w:numPr>
        <w:tabs>
          <w:tab w:pos="839" w:val="left" w:leader="none"/>
        </w:tabs>
        <w:spacing w:line="240" w:lineRule="auto" w:before="1" w:after="0"/>
        <w:ind w:left="839" w:right="0" w:hanging="359"/>
        <w:jc w:val="left"/>
        <w:rPr>
          <w:sz w:val="20"/>
        </w:rPr>
      </w:pPr>
      <w:r>
        <w:rPr>
          <w:b/>
          <w:sz w:val="20"/>
          <w:u w:val="single"/>
        </w:rPr>
        <w:t>Ex-officio</w:t>
      </w:r>
      <w:r>
        <w:rPr>
          <w:b/>
          <w:spacing w:val="-7"/>
          <w:sz w:val="20"/>
          <w:u w:val="single"/>
        </w:rPr>
        <w:t> </w:t>
      </w:r>
      <w:r>
        <w:rPr>
          <w:b/>
          <w:sz w:val="20"/>
          <w:u w:val="single"/>
        </w:rPr>
        <w:t>Present</w:t>
      </w:r>
      <w:r>
        <w:rPr>
          <w:b/>
          <w:sz w:val="20"/>
          <w:u w:val="none"/>
        </w:rPr>
        <w:t>:</w:t>
      </w:r>
      <w:r>
        <w:rPr>
          <w:b/>
          <w:spacing w:val="-6"/>
          <w:sz w:val="20"/>
          <w:u w:val="none"/>
        </w:rPr>
        <w:t> </w:t>
      </w:r>
      <w:r>
        <w:rPr>
          <w:sz w:val="20"/>
          <w:u w:val="none"/>
        </w:rPr>
        <w:t>Sarah</w:t>
      </w:r>
      <w:r>
        <w:rPr>
          <w:spacing w:val="-5"/>
          <w:sz w:val="20"/>
          <w:u w:val="none"/>
        </w:rPr>
        <w:t> </w:t>
      </w:r>
      <w:r>
        <w:rPr>
          <w:spacing w:val="-2"/>
          <w:sz w:val="20"/>
          <w:u w:val="none"/>
        </w:rPr>
        <w:t>Lubienski</w:t>
      </w:r>
    </w:p>
    <w:p>
      <w:pPr>
        <w:pStyle w:val="ListParagraph"/>
        <w:numPr>
          <w:ilvl w:val="0"/>
          <w:numId w:val="1"/>
        </w:numPr>
        <w:tabs>
          <w:tab w:pos="840" w:val="left" w:leader="none"/>
        </w:tabs>
        <w:spacing w:line="271" w:lineRule="auto" w:before="35" w:after="0"/>
        <w:ind w:left="840" w:right="748" w:hanging="360"/>
        <w:jc w:val="left"/>
        <w:rPr>
          <w:sz w:val="20"/>
        </w:rPr>
      </w:pPr>
      <w:r>
        <w:rPr>
          <w:b/>
          <w:sz w:val="20"/>
          <w:u w:val="single"/>
        </w:rPr>
        <w:t>Guests</w:t>
      </w:r>
      <w:r>
        <w:rPr>
          <w:b/>
          <w:spacing w:val="-3"/>
          <w:sz w:val="20"/>
          <w:u w:val="single"/>
        </w:rPr>
        <w:t> </w:t>
      </w:r>
      <w:r>
        <w:rPr>
          <w:b/>
          <w:sz w:val="20"/>
          <w:u w:val="single"/>
        </w:rPr>
        <w:t>Present</w:t>
      </w:r>
      <w:r>
        <w:rPr>
          <w:b/>
          <w:sz w:val="20"/>
          <w:u w:val="none"/>
        </w:rPr>
        <w:t>:</w:t>
      </w:r>
      <w:r>
        <w:rPr>
          <w:b/>
          <w:spacing w:val="-7"/>
          <w:sz w:val="20"/>
          <w:u w:val="none"/>
        </w:rPr>
        <w:t> </w:t>
      </w:r>
      <w:r>
        <w:rPr>
          <w:sz w:val="20"/>
          <w:u w:val="none"/>
        </w:rPr>
        <w:t>Matt</w:t>
      </w:r>
      <w:r>
        <w:rPr>
          <w:spacing w:val="-3"/>
          <w:sz w:val="20"/>
          <w:u w:val="none"/>
        </w:rPr>
        <w:t> </w:t>
      </w:r>
      <w:r>
        <w:rPr>
          <w:sz w:val="20"/>
          <w:u w:val="none"/>
        </w:rPr>
        <w:t>Boots,</w:t>
      </w:r>
      <w:r>
        <w:rPr>
          <w:spacing w:val="-4"/>
          <w:sz w:val="20"/>
          <w:u w:val="none"/>
        </w:rPr>
        <w:t> </w:t>
      </w:r>
      <w:r>
        <w:rPr>
          <w:sz w:val="20"/>
          <w:u w:val="none"/>
        </w:rPr>
        <w:t>Tracey</w:t>
      </w:r>
      <w:r>
        <w:rPr>
          <w:spacing w:val="-4"/>
          <w:sz w:val="20"/>
          <w:u w:val="none"/>
        </w:rPr>
        <w:t> </w:t>
      </w:r>
      <w:r>
        <w:rPr>
          <w:sz w:val="20"/>
          <w:u w:val="none"/>
        </w:rPr>
        <w:t>McGookey,</w:t>
      </w:r>
      <w:r>
        <w:rPr>
          <w:spacing w:val="-4"/>
          <w:sz w:val="20"/>
          <w:u w:val="none"/>
        </w:rPr>
        <w:t> </w:t>
      </w:r>
      <w:r>
        <w:rPr>
          <w:sz w:val="20"/>
          <w:u w:val="none"/>
        </w:rPr>
        <w:t>Karen</w:t>
      </w:r>
      <w:r>
        <w:rPr>
          <w:spacing w:val="-3"/>
          <w:sz w:val="20"/>
          <w:u w:val="none"/>
        </w:rPr>
        <w:t> </w:t>
      </w:r>
      <w:r>
        <w:rPr>
          <w:sz w:val="20"/>
          <w:u w:val="none"/>
        </w:rPr>
        <w:t>Wohlwend,</w:t>
      </w:r>
      <w:r>
        <w:rPr>
          <w:spacing w:val="-3"/>
          <w:sz w:val="20"/>
          <w:u w:val="none"/>
        </w:rPr>
        <w:t> </w:t>
      </w:r>
      <w:r>
        <w:rPr>
          <w:sz w:val="20"/>
          <w:u w:val="none"/>
        </w:rPr>
        <w:t>Joshua</w:t>
      </w:r>
      <w:r>
        <w:rPr>
          <w:spacing w:val="-4"/>
          <w:sz w:val="20"/>
          <w:u w:val="none"/>
        </w:rPr>
        <w:t> </w:t>
      </w:r>
      <w:r>
        <w:rPr>
          <w:sz w:val="20"/>
          <w:u w:val="none"/>
        </w:rPr>
        <w:t>Danish,</w:t>
      </w:r>
      <w:r>
        <w:rPr>
          <w:spacing w:val="-4"/>
          <w:sz w:val="20"/>
          <w:u w:val="none"/>
        </w:rPr>
        <w:t> </w:t>
      </w:r>
      <w:r>
        <w:rPr>
          <w:sz w:val="20"/>
          <w:u w:val="none"/>
        </w:rPr>
        <w:t>Meredith</w:t>
      </w:r>
      <w:r>
        <w:rPr>
          <w:spacing w:val="-5"/>
          <w:sz w:val="20"/>
          <w:u w:val="none"/>
        </w:rPr>
        <w:t> </w:t>
      </w:r>
      <w:r>
        <w:rPr>
          <w:sz w:val="20"/>
          <w:u w:val="none"/>
        </w:rPr>
        <w:t>Park Rogers, Kelly Williams</w:t>
      </w:r>
    </w:p>
    <w:p>
      <w:pPr>
        <w:pStyle w:val="ListParagraph"/>
        <w:numPr>
          <w:ilvl w:val="0"/>
          <w:numId w:val="1"/>
        </w:numPr>
        <w:tabs>
          <w:tab w:pos="839" w:val="left" w:leader="none"/>
        </w:tabs>
        <w:spacing w:line="240" w:lineRule="auto" w:before="6" w:after="0"/>
        <w:ind w:left="839" w:right="0" w:hanging="359"/>
        <w:jc w:val="left"/>
        <w:rPr>
          <w:sz w:val="20"/>
        </w:rPr>
      </w:pPr>
      <w:r>
        <w:rPr>
          <w:b/>
          <w:sz w:val="20"/>
          <w:u w:val="single"/>
        </w:rPr>
        <w:t>Staff:</w:t>
      </w:r>
      <w:r>
        <w:rPr>
          <w:b/>
          <w:spacing w:val="-7"/>
          <w:sz w:val="20"/>
          <w:u w:val="none"/>
        </w:rPr>
        <w:t> </w:t>
      </w:r>
      <w:r>
        <w:rPr>
          <w:sz w:val="20"/>
          <w:u w:val="none"/>
        </w:rPr>
        <w:t>Kirstin</w:t>
      </w:r>
      <w:r>
        <w:rPr>
          <w:spacing w:val="-4"/>
          <w:sz w:val="20"/>
          <w:u w:val="none"/>
        </w:rPr>
        <w:t> </w:t>
      </w:r>
      <w:r>
        <w:rPr>
          <w:spacing w:val="-2"/>
          <w:sz w:val="20"/>
          <w:u w:val="none"/>
        </w:rPr>
        <w:t>Helström</w:t>
      </w:r>
    </w:p>
    <w:p>
      <w:pPr>
        <w:pStyle w:val="BodyText"/>
        <w:spacing w:before="71"/>
        <w:ind w:left="0" w:firstLine="0"/>
      </w:pPr>
    </w:p>
    <w:p>
      <w:pPr>
        <w:pStyle w:val="Heading1"/>
        <w:numPr>
          <w:ilvl w:val="0"/>
          <w:numId w:val="2"/>
        </w:numPr>
        <w:tabs>
          <w:tab w:pos="839" w:val="left" w:leader="none"/>
        </w:tabs>
        <w:spacing w:line="240" w:lineRule="auto" w:before="0" w:after="0"/>
        <w:ind w:left="839" w:right="0" w:hanging="530"/>
        <w:jc w:val="left"/>
      </w:pPr>
      <w:r>
        <w:rPr/>
        <w:t>Voting</w:t>
      </w:r>
      <w:r>
        <w:rPr>
          <w:spacing w:val="-9"/>
        </w:rPr>
        <w:t> </w:t>
      </w:r>
      <w:r>
        <w:rPr>
          <w:spacing w:val="-4"/>
        </w:rPr>
        <w:t>Items</w:t>
      </w:r>
    </w:p>
    <w:p>
      <w:pPr>
        <w:pStyle w:val="ListParagraph"/>
        <w:numPr>
          <w:ilvl w:val="1"/>
          <w:numId w:val="2"/>
        </w:numPr>
        <w:tabs>
          <w:tab w:pos="1557" w:val="left" w:leader="none"/>
        </w:tabs>
        <w:spacing w:line="250" w:lineRule="exact" w:before="1" w:after="0"/>
        <w:ind w:left="1557" w:right="0" w:hanging="358"/>
        <w:jc w:val="left"/>
        <w:rPr>
          <w:b/>
          <w:sz w:val="22"/>
        </w:rPr>
      </w:pPr>
      <w:r>
        <w:rPr>
          <w:b/>
          <w:sz w:val="22"/>
        </w:rPr>
        <w:t>Nomination</w:t>
      </w:r>
      <w:r>
        <w:rPr>
          <w:b/>
          <w:spacing w:val="-9"/>
          <w:sz w:val="22"/>
        </w:rPr>
        <w:t> </w:t>
      </w:r>
      <w:r>
        <w:rPr>
          <w:b/>
          <w:sz w:val="22"/>
        </w:rPr>
        <w:t>&amp;</w:t>
      </w:r>
      <w:r>
        <w:rPr>
          <w:b/>
          <w:spacing w:val="-9"/>
          <w:sz w:val="22"/>
        </w:rPr>
        <w:t> </w:t>
      </w:r>
      <w:r>
        <w:rPr>
          <w:b/>
          <w:sz w:val="22"/>
        </w:rPr>
        <w:t>Election</w:t>
      </w:r>
      <w:r>
        <w:rPr>
          <w:b/>
          <w:spacing w:val="-9"/>
          <w:sz w:val="22"/>
        </w:rPr>
        <w:t> </w:t>
      </w:r>
      <w:r>
        <w:rPr>
          <w:b/>
          <w:sz w:val="22"/>
        </w:rPr>
        <w:t>of</w:t>
      </w:r>
      <w:r>
        <w:rPr>
          <w:b/>
          <w:spacing w:val="-9"/>
          <w:sz w:val="22"/>
        </w:rPr>
        <w:t> </w:t>
      </w:r>
      <w:r>
        <w:rPr>
          <w:b/>
          <w:sz w:val="22"/>
        </w:rPr>
        <w:t>GSC-RAFA</w:t>
      </w:r>
      <w:r>
        <w:rPr>
          <w:b/>
          <w:spacing w:val="-9"/>
          <w:sz w:val="22"/>
        </w:rPr>
        <w:t> </w:t>
      </w:r>
      <w:r>
        <w:rPr>
          <w:b/>
          <w:spacing w:val="-4"/>
          <w:sz w:val="22"/>
        </w:rPr>
        <w:t>Chair</w:t>
      </w:r>
    </w:p>
    <w:p>
      <w:pPr>
        <w:pStyle w:val="BodyText"/>
        <w:ind w:left="1559" w:right="223" w:firstLine="0"/>
      </w:pPr>
      <w:r>
        <w:rPr/>
        <w:t>Prior to the meeting, Sarah put out a call to the GSC members to consider nominating themselves</w:t>
      </w:r>
      <w:r>
        <w:rPr>
          <w:spacing w:val="-4"/>
        </w:rPr>
        <w:t> </w:t>
      </w:r>
      <w:r>
        <w:rPr/>
        <w:t>or</w:t>
      </w:r>
      <w:r>
        <w:rPr>
          <w:spacing w:val="-4"/>
        </w:rPr>
        <w:t> </w:t>
      </w:r>
      <w:r>
        <w:rPr/>
        <w:t>another</w:t>
      </w:r>
      <w:r>
        <w:rPr>
          <w:spacing w:val="-3"/>
        </w:rPr>
        <w:t> </w:t>
      </w:r>
      <w:r>
        <w:rPr/>
        <w:t>member</w:t>
      </w:r>
      <w:r>
        <w:rPr>
          <w:spacing w:val="-4"/>
        </w:rPr>
        <w:t> </w:t>
      </w:r>
      <w:r>
        <w:rPr/>
        <w:t>to</w:t>
      </w:r>
      <w:r>
        <w:rPr>
          <w:spacing w:val="-3"/>
        </w:rPr>
        <w:t> </w:t>
      </w:r>
      <w:r>
        <w:rPr/>
        <w:t>chair</w:t>
      </w:r>
      <w:r>
        <w:rPr>
          <w:spacing w:val="-4"/>
        </w:rPr>
        <w:t> </w:t>
      </w:r>
      <w:r>
        <w:rPr/>
        <w:t>the</w:t>
      </w:r>
      <w:r>
        <w:rPr>
          <w:spacing w:val="-3"/>
        </w:rPr>
        <w:t> </w:t>
      </w:r>
      <w:r>
        <w:rPr/>
        <w:t>committee.</w:t>
      </w:r>
      <w:r>
        <w:rPr>
          <w:spacing w:val="-4"/>
        </w:rPr>
        <w:t> </w:t>
      </w:r>
      <w:r>
        <w:rPr/>
        <w:t>Hannah</w:t>
      </w:r>
      <w:r>
        <w:rPr>
          <w:spacing w:val="-3"/>
        </w:rPr>
        <w:t> </w:t>
      </w:r>
      <w:r>
        <w:rPr/>
        <w:t>Schertz</w:t>
      </w:r>
      <w:r>
        <w:rPr>
          <w:spacing w:val="-3"/>
        </w:rPr>
        <w:t> </w:t>
      </w:r>
      <w:r>
        <w:rPr/>
        <w:t>offered</w:t>
      </w:r>
      <w:r>
        <w:rPr>
          <w:spacing w:val="-4"/>
        </w:rPr>
        <w:t> </w:t>
      </w:r>
      <w:r>
        <w:rPr/>
        <w:t>to</w:t>
      </w:r>
      <w:r>
        <w:rPr>
          <w:spacing w:val="-3"/>
        </w:rPr>
        <w:t> </w:t>
      </w:r>
      <w:r>
        <w:rPr/>
        <w:t>fulfill this responsibility if no other nominations were put forward, and none were.</w:t>
      </w:r>
    </w:p>
    <w:p>
      <w:pPr>
        <w:pStyle w:val="ListParagraph"/>
        <w:numPr>
          <w:ilvl w:val="2"/>
          <w:numId w:val="2"/>
        </w:numPr>
        <w:tabs>
          <w:tab w:pos="2998" w:val="left" w:leader="none"/>
        </w:tabs>
        <w:spacing w:line="250" w:lineRule="exact" w:before="0" w:after="0"/>
        <w:ind w:left="2998" w:right="0" w:hanging="359"/>
        <w:jc w:val="left"/>
        <w:rPr>
          <w:sz w:val="22"/>
        </w:rPr>
      </w:pPr>
      <w:r>
        <w:rPr>
          <w:sz w:val="22"/>
        </w:rPr>
        <w:t>1</w:t>
      </w:r>
      <w:r>
        <w:rPr>
          <w:spacing w:val="-5"/>
          <w:sz w:val="22"/>
        </w:rPr>
        <w:t> </w:t>
      </w:r>
      <w:r>
        <w:rPr>
          <w:sz w:val="22"/>
        </w:rPr>
        <w:t>abstained;</w:t>
      </w:r>
      <w:r>
        <w:rPr>
          <w:spacing w:val="-5"/>
          <w:sz w:val="22"/>
        </w:rPr>
        <w:t> </w:t>
      </w:r>
      <w:r>
        <w:rPr>
          <w:sz w:val="22"/>
        </w:rPr>
        <w:t>8</w:t>
      </w:r>
      <w:r>
        <w:rPr>
          <w:spacing w:val="-6"/>
          <w:sz w:val="22"/>
        </w:rPr>
        <w:t> </w:t>
      </w:r>
      <w:r>
        <w:rPr>
          <w:sz w:val="22"/>
        </w:rPr>
        <w:t>in</w:t>
      </w:r>
      <w:r>
        <w:rPr>
          <w:spacing w:val="-6"/>
          <w:sz w:val="22"/>
        </w:rPr>
        <w:t> </w:t>
      </w:r>
      <w:r>
        <w:rPr>
          <w:spacing w:val="-4"/>
          <w:sz w:val="22"/>
        </w:rPr>
        <w:t>favor</w:t>
      </w:r>
    </w:p>
    <w:p>
      <w:pPr>
        <w:pStyle w:val="Heading1"/>
        <w:numPr>
          <w:ilvl w:val="1"/>
          <w:numId w:val="2"/>
        </w:numPr>
        <w:tabs>
          <w:tab w:pos="1558" w:val="left" w:leader="none"/>
        </w:tabs>
        <w:spacing w:line="250" w:lineRule="exact" w:before="0" w:after="0"/>
        <w:ind w:left="1558" w:right="0" w:hanging="358"/>
        <w:jc w:val="left"/>
      </w:pPr>
      <w:r>
        <w:rPr/>
        <w:t>Review/Approval</w:t>
      </w:r>
      <w:r>
        <w:rPr>
          <w:spacing w:val="-10"/>
        </w:rPr>
        <w:t> </w:t>
      </w:r>
      <w:r>
        <w:rPr/>
        <w:t>of</w:t>
      </w:r>
      <w:r>
        <w:rPr>
          <w:spacing w:val="-8"/>
        </w:rPr>
        <w:t> </w:t>
      </w:r>
      <w:r>
        <w:rPr/>
        <w:t>Minutes</w:t>
      </w:r>
      <w:r>
        <w:rPr>
          <w:spacing w:val="-10"/>
        </w:rPr>
        <w:t> </w:t>
      </w:r>
      <w:r>
        <w:rPr/>
        <w:t>from</w:t>
      </w:r>
      <w:r>
        <w:rPr>
          <w:spacing w:val="-9"/>
        </w:rPr>
        <w:t> </w:t>
      </w:r>
      <w:r>
        <w:rPr/>
        <w:t>March</w:t>
      </w:r>
      <w:r>
        <w:rPr>
          <w:spacing w:val="-9"/>
        </w:rPr>
        <w:t> </w:t>
      </w:r>
      <w:r>
        <w:rPr/>
        <w:t>26,</w:t>
      </w:r>
      <w:r>
        <w:rPr>
          <w:spacing w:val="-9"/>
        </w:rPr>
        <w:t> </w:t>
      </w:r>
      <w:r>
        <w:rPr>
          <w:spacing w:val="-4"/>
        </w:rPr>
        <w:t>2020</w:t>
      </w:r>
    </w:p>
    <w:p>
      <w:pPr>
        <w:pStyle w:val="ListParagraph"/>
        <w:numPr>
          <w:ilvl w:val="2"/>
          <w:numId w:val="2"/>
        </w:numPr>
        <w:tabs>
          <w:tab w:pos="2998" w:val="left" w:leader="none"/>
        </w:tabs>
        <w:spacing w:line="240" w:lineRule="auto" w:before="0" w:after="0"/>
        <w:ind w:left="2998" w:right="0" w:hanging="359"/>
        <w:jc w:val="left"/>
        <w:rPr>
          <w:sz w:val="22"/>
        </w:rPr>
      </w:pPr>
      <w:r>
        <w:rPr>
          <w:sz w:val="22"/>
        </w:rPr>
        <w:t>Ellen</w:t>
      </w:r>
      <w:r>
        <w:rPr>
          <w:spacing w:val="-8"/>
          <w:sz w:val="22"/>
        </w:rPr>
        <w:t> </w:t>
      </w:r>
      <w:r>
        <w:rPr>
          <w:sz w:val="22"/>
        </w:rPr>
        <w:t>moved</w:t>
      </w:r>
      <w:r>
        <w:rPr>
          <w:spacing w:val="-6"/>
          <w:sz w:val="22"/>
        </w:rPr>
        <w:t> </w:t>
      </w:r>
      <w:r>
        <w:rPr>
          <w:sz w:val="22"/>
        </w:rPr>
        <w:t>to</w:t>
      </w:r>
      <w:r>
        <w:rPr>
          <w:spacing w:val="-6"/>
          <w:sz w:val="22"/>
        </w:rPr>
        <w:t> </w:t>
      </w:r>
      <w:r>
        <w:rPr>
          <w:sz w:val="22"/>
        </w:rPr>
        <w:t>approve</w:t>
      </w:r>
      <w:r>
        <w:rPr>
          <w:spacing w:val="-6"/>
          <w:sz w:val="22"/>
        </w:rPr>
        <w:t> </w:t>
      </w:r>
      <w:r>
        <w:rPr>
          <w:sz w:val="22"/>
        </w:rPr>
        <w:t>the</w:t>
      </w:r>
      <w:r>
        <w:rPr>
          <w:spacing w:val="-6"/>
          <w:sz w:val="22"/>
        </w:rPr>
        <w:t> </w:t>
      </w:r>
      <w:r>
        <w:rPr>
          <w:spacing w:val="-2"/>
          <w:sz w:val="22"/>
        </w:rPr>
        <w:t>minutes</w:t>
      </w:r>
    </w:p>
    <w:p>
      <w:pPr>
        <w:pStyle w:val="ListParagraph"/>
        <w:numPr>
          <w:ilvl w:val="2"/>
          <w:numId w:val="2"/>
        </w:numPr>
        <w:tabs>
          <w:tab w:pos="2999" w:val="left" w:leader="none"/>
        </w:tabs>
        <w:spacing w:line="250" w:lineRule="exact" w:before="1" w:after="0"/>
        <w:ind w:left="2999" w:right="0" w:hanging="359"/>
        <w:jc w:val="left"/>
        <w:rPr>
          <w:sz w:val="22"/>
        </w:rPr>
      </w:pPr>
      <w:r>
        <w:rPr>
          <w:sz w:val="22"/>
        </w:rPr>
        <w:t>Vic</w:t>
      </w:r>
      <w:r>
        <w:rPr>
          <w:spacing w:val="-5"/>
          <w:sz w:val="22"/>
        </w:rPr>
        <w:t> </w:t>
      </w:r>
      <w:r>
        <w:rPr>
          <w:spacing w:val="-2"/>
          <w:sz w:val="22"/>
        </w:rPr>
        <w:t>seconded.</w:t>
      </w:r>
    </w:p>
    <w:p>
      <w:pPr>
        <w:pStyle w:val="ListParagraph"/>
        <w:numPr>
          <w:ilvl w:val="2"/>
          <w:numId w:val="2"/>
        </w:numPr>
        <w:tabs>
          <w:tab w:pos="2999" w:val="left" w:leader="none"/>
        </w:tabs>
        <w:spacing w:line="250" w:lineRule="exact" w:before="0" w:after="0"/>
        <w:ind w:left="299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560" w:val="left" w:leader="none"/>
        </w:tabs>
        <w:spacing w:line="240" w:lineRule="auto" w:before="0" w:after="0"/>
        <w:ind w:left="1560" w:right="267" w:hanging="360"/>
        <w:jc w:val="left"/>
        <w:rPr>
          <w:sz w:val="22"/>
        </w:rPr>
      </w:pPr>
      <w:r>
        <w:rPr>
          <w:b/>
          <w:sz w:val="22"/>
        </w:rPr>
        <w:t>Program Change: LCLE Online EdD Removal of GRE (Karen Wohlwend) </w:t>
      </w:r>
      <w:r>
        <w:rPr>
          <w:sz w:val="22"/>
        </w:rPr>
        <w:t>Alongside other programs within the School of Education and across the nation, this proposal</w:t>
      </w:r>
      <w:r>
        <w:rPr>
          <w:spacing w:val="-4"/>
          <w:sz w:val="22"/>
        </w:rPr>
        <w:t> </w:t>
      </w:r>
      <w:r>
        <w:rPr>
          <w:sz w:val="22"/>
        </w:rPr>
        <w:t>is</w:t>
      </w:r>
      <w:r>
        <w:rPr>
          <w:spacing w:val="-4"/>
          <w:sz w:val="22"/>
        </w:rPr>
        <w:t> </w:t>
      </w:r>
      <w:r>
        <w:rPr>
          <w:sz w:val="22"/>
        </w:rPr>
        <w:t>to</w:t>
      </w:r>
      <w:r>
        <w:rPr>
          <w:spacing w:val="-3"/>
          <w:sz w:val="22"/>
        </w:rPr>
        <w:t> </w:t>
      </w:r>
      <w:r>
        <w:rPr>
          <w:sz w:val="22"/>
        </w:rPr>
        <w:t>remove</w:t>
      </w:r>
      <w:r>
        <w:rPr>
          <w:spacing w:val="-3"/>
          <w:sz w:val="22"/>
        </w:rPr>
        <w:t> </w:t>
      </w:r>
      <w:r>
        <w:rPr>
          <w:sz w:val="22"/>
        </w:rPr>
        <w:t>the</w:t>
      </w:r>
      <w:r>
        <w:rPr>
          <w:spacing w:val="-3"/>
          <w:sz w:val="22"/>
        </w:rPr>
        <w:t> </w:t>
      </w:r>
      <w:r>
        <w:rPr>
          <w:sz w:val="22"/>
        </w:rPr>
        <w:t>GRE</w:t>
      </w:r>
      <w:r>
        <w:rPr>
          <w:spacing w:val="-3"/>
          <w:sz w:val="22"/>
        </w:rPr>
        <w:t> </w:t>
      </w:r>
      <w:r>
        <w:rPr>
          <w:sz w:val="22"/>
        </w:rPr>
        <w:t>requirement</w:t>
      </w:r>
      <w:r>
        <w:rPr>
          <w:spacing w:val="-4"/>
          <w:sz w:val="22"/>
        </w:rPr>
        <w:t> </w:t>
      </w:r>
      <w:r>
        <w:rPr>
          <w:sz w:val="22"/>
        </w:rPr>
        <w:t>from</w:t>
      </w:r>
      <w:r>
        <w:rPr>
          <w:spacing w:val="-4"/>
          <w:sz w:val="22"/>
        </w:rPr>
        <w:t> </w:t>
      </w:r>
      <w:r>
        <w:rPr>
          <w:sz w:val="22"/>
        </w:rPr>
        <w:t>the</w:t>
      </w:r>
      <w:r>
        <w:rPr>
          <w:spacing w:val="-3"/>
          <w:sz w:val="22"/>
        </w:rPr>
        <w:t> </w:t>
      </w:r>
      <w:r>
        <w:rPr>
          <w:sz w:val="22"/>
        </w:rPr>
        <w:t>LCLE</w:t>
      </w:r>
      <w:r>
        <w:rPr>
          <w:spacing w:val="-2"/>
          <w:sz w:val="22"/>
        </w:rPr>
        <w:t> </w:t>
      </w:r>
      <w:r>
        <w:rPr>
          <w:sz w:val="22"/>
        </w:rPr>
        <w:t>EdD</w:t>
      </w:r>
      <w:r>
        <w:rPr>
          <w:spacing w:val="-4"/>
          <w:sz w:val="22"/>
        </w:rPr>
        <w:t> </w:t>
      </w:r>
      <w:r>
        <w:rPr>
          <w:sz w:val="22"/>
        </w:rPr>
        <w:t>program.</w:t>
      </w:r>
      <w:r>
        <w:rPr>
          <w:spacing w:val="-2"/>
          <w:sz w:val="22"/>
        </w:rPr>
        <w:t> </w:t>
      </w:r>
      <w:r>
        <w:rPr>
          <w:sz w:val="22"/>
        </w:rPr>
        <w:t>Résumés</w:t>
      </w:r>
      <w:r>
        <w:rPr>
          <w:spacing w:val="-4"/>
          <w:sz w:val="22"/>
        </w:rPr>
        <w:t> </w:t>
      </w:r>
      <w:r>
        <w:rPr>
          <w:sz w:val="22"/>
        </w:rPr>
        <w:t>and additional questions regarding their connection to LCLE and their current educational context will replace the GRE in the admission process, and those pieces of data are proving very useful and important to the LCLE admission decisions.</w:t>
      </w:r>
    </w:p>
    <w:p>
      <w:pPr>
        <w:pStyle w:val="ListParagraph"/>
        <w:numPr>
          <w:ilvl w:val="2"/>
          <w:numId w:val="2"/>
        </w:numPr>
        <w:tabs>
          <w:tab w:pos="3089" w:val="left" w:leader="none"/>
        </w:tabs>
        <w:spacing w:line="240" w:lineRule="auto" w:before="0" w:after="0"/>
        <w:ind w:left="3089" w:right="0" w:hanging="359"/>
        <w:jc w:val="left"/>
        <w:rPr>
          <w:sz w:val="22"/>
        </w:rPr>
      </w:pPr>
      <w:r>
        <w:rPr>
          <w:sz w:val="22"/>
        </w:rPr>
        <w:t>Vic</w:t>
      </w:r>
      <w:r>
        <w:rPr>
          <w:spacing w:val="-8"/>
          <w:sz w:val="22"/>
        </w:rPr>
        <w:t> </w:t>
      </w:r>
      <w:r>
        <w:rPr>
          <w:sz w:val="22"/>
        </w:rPr>
        <w:t>motioned</w:t>
      </w:r>
      <w:r>
        <w:rPr>
          <w:spacing w:val="-8"/>
          <w:sz w:val="22"/>
        </w:rPr>
        <w:t> </w:t>
      </w:r>
      <w:r>
        <w:rPr>
          <w:sz w:val="22"/>
        </w:rPr>
        <w:t>to</w:t>
      </w:r>
      <w:r>
        <w:rPr>
          <w:spacing w:val="-7"/>
          <w:sz w:val="22"/>
        </w:rPr>
        <w:t> </w:t>
      </w:r>
      <w:r>
        <w:rPr>
          <w:sz w:val="22"/>
        </w:rPr>
        <w:t>approve</w:t>
      </w:r>
      <w:r>
        <w:rPr>
          <w:spacing w:val="-7"/>
          <w:sz w:val="22"/>
        </w:rPr>
        <w:t> </w:t>
      </w:r>
      <w:r>
        <w:rPr>
          <w:sz w:val="22"/>
        </w:rPr>
        <w:t>the</w:t>
      </w:r>
      <w:r>
        <w:rPr>
          <w:spacing w:val="-7"/>
          <w:sz w:val="22"/>
        </w:rPr>
        <w:t> </w:t>
      </w:r>
      <w:r>
        <w:rPr>
          <w:sz w:val="22"/>
        </w:rPr>
        <w:t>program</w:t>
      </w:r>
      <w:r>
        <w:rPr>
          <w:spacing w:val="-7"/>
          <w:sz w:val="22"/>
        </w:rPr>
        <w:t> </w:t>
      </w:r>
      <w:r>
        <w:rPr>
          <w:spacing w:val="-2"/>
          <w:sz w:val="22"/>
        </w:rPr>
        <w:t>change.</w:t>
      </w:r>
    </w:p>
    <w:p>
      <w:pPr>
        <w:pStyle w:val="ListParagraph"/>
        <w:numPr>
          <w:ilvl w:val="2"/>
          <w:numId w:val="2"/>
        </w:numPr>
        <w:tabs>
          <w:tab w:pos="3089" w:val="left" w:leader="none"/>
        </w:tabs>
        <w:spacing w:line="250" w:lineRule="exact" w:before="1" w:after="0"/>
        <w:ind w:left="3089" w:right="0" w:hanging="359"/>
        <w:jc w:val="left"/>
        <w:rPr>
          <w:sz w:val="22"/>
        </w:rPr>
      </w:pPr>
      <w:r>
        <w:rPr>
          <w:sz w:val="22"/>
        </w:rPr>
        <w:t>Leslie</w:t>
      </w:r>
      <w:r>
        <w:rPr>
          <w:spacing w:val="-9"/>
          <w:sz w:val="22"/>
        </w:rPr>
        <w:t> </w:t>
      </w:r>
      <w:r>
        <w:rPr>
          <w:spacing w:val="-2"/>
          <w:sz w:val="22"/>
        </w:rPr>
        <w:t>seconded.</w:t>
      </w:r>
    </w:p>
    <w:p>
      <w:pPr>
        <w:pStyle w:val="BodyText"/>
        <w:ind w:left="1560" w:right="223" w:firstLine="720"/>
      </w:pPr>
      <w:r>
        <w:rPr/>
        <w:t>Vic added (for future programs) that one of the questions around the decision to remove the GRE is, “Are you leaving the decision to other factors that might be even more problematic from an equitable perspective?” In this case, Vic felt that Karen had sufficiently</w:t>
      </w:r>
      <w:r>
        <w:rPr>
          <w:spacing w:val="-3"/>
        </w:rPr>
        <w:t> </w:t>
      </w:r>
      <w:r>
        <w:rPr/>
        <w:t>addressed</w:t>
      </w:r>
      <w:r>
        <w:rPr>
          <w:spacing w:val="-4"/>
        </w:rPr>
        <w:t> </w:t>
      </w:r>
      <w:r>
        <w:rPr/>
        <w:t>that</w:t>
      </w:r>
      <w:r>
        <w:rPr>
          <w:spacing w:val="-4"/>
        </w:rPr>
        <w:t> </w:t>
      </w:r>
      <w:r>
        <w:rPr/>
        <w:t>potential</w:t>
      </w:r>
      <w:r>
        <w:rPr>
          <w:spacing w:val="-4"/>
        </w:rPr>
        <w:t> </w:t>
      </w:r>
      <w:r>
        <w:rPr/>
        <w:t>issue.</w:t>
      </w:r>
      <w:r>
        <w:rPr>
          <w:spacing w:val="-3"/>
        </w:rPr>
        <w:t> </w:t>
      </w:r>
      <w:r>
        <w:rPr/>
        <w:t>He</w:t>
      </w:r>
      <w:r>
        <w:rPr>
          <w:spacing w:val="-3"/>
        </w:rPr>
        <w:t> </w:t>
      </w:r>
      <w:r>
        <w:rPr/>
        <w:t>also</w:t>
      </w:r>
      <w:r>
        <w:rPr>
          <w:spacing w:val="-3"/>
        </w:rPr>
        <w:t> </w:t>
      </w:r>
      <w:r>
        <w:rPr/>
        <w:t>added</w:t>
      </w:r>
      <w:r>
        <w:rPr>
          <w:spacing w:val="-4"/>
        </w:rPr>
        <w:t> </w:t>
      </w:r>
      <w:r>
        <w:rPr/>
        <w:t>that,</w:t>
      </w:r>
      <w:r>
        <w:rPr>
          <w:spacing w:val="-4"/>
        </w:rPr>
        <w:t> </w:t>
      </w:r>
      <w:r>
        <w:rPr/>
        <w:t>when</w:t>
      </w:r>
      <w:r>
        <w:rPr>
          <w:spacing w:val="-3"/>
        </w:rPr>
        <w:t> </w:t>
      </w:r>
      <w:r>
        <w:rPr/>
        <w:t>these</w:t>
      </w:r>
      <w:r>
        <w:rPr>
          <w:spacing w:val="-3"/>
        </w:rPr>
        <w:t> </w:t>
      </w:r>
      <w:r>
        <w:rPr/>
        <w:t>useful</w:t>
      </w:r>
      <w:r>
        <w:rPr>
          <w:spacing w:val="-4"/>
        </w:rPr>
        <w:t> </w:t>
      </w:r>
      <w:r>
        <w:rPr/>
        <w:t>criteria are</w:t>
      </w:r>
      <w:r>
        <w:rPr>
          <w:spacing w:val="-2"/>
        </w:rPr>
        <w:t> </w:t>
      </w:r>
      <w:r>
        <w:rPr/>
        <w:t>not</w:t>
      </w:r>
      <w:r>
        <w:rPr>
          <w:spacing w:val="-3"/>
        </w:rPr>
        <w:t> </w:t>
      </w:r>
      <w:r>
        <w:rPr/>
        <w:t>used,</w:t>
      </w:r>
      <w:r>
        <w:rPr>
          <w:spacing w:val="-3"/>
        </w:rPr>
        <w:t> </w:t>
      </w:r>
      <w:r>
        <w:rPr/>
        <w:t>faculty</w:t>
      </w:r>
      <w:r>
        <w:rPr>
          <w:spacing w:val="-2"/>
        </w:rPr>
        <w:t> </w:t>
      </w:r>
      <w:r>
        <w:rPr/>
        <w:t>often</w:t>
      </w:r>
      <w:r>
        <w:rPr>
          <w:spacing w:val="-3"/>
        </w:rPr>
        <w:t> </w:t>
      </w:r>
      <w:r>
        <w:rPr/>
        <w:t>rely</w:t>
      </w:r>
      <w:r>
        <w:rPr>
          <w:spacing w:val="-3"/>
        </w:rPr>
        <w:t> </w:t>
      </w:r>
      <w:r>
        <w:rPr/>
        <w:t>on</w:t>
      </w:r>
      <w:r>
        <w:rPr>
          <w:spacing w:val="-2"/>
        </w:rPr>
        <w:t> </w:t>
      </w:r>
      <w:r>
        <w:rPr/>
        <w:t>criteria</w:t>
      </w:r>
      <w:r>
        <w:rPr>
          <w:spacing w:val="-3"/>
        </w:rPr>
        <w:t> </w:t>
      </w:r>
      <w:r>
        <w:rPr/>
        <w:t>that</w:t>
      </w:r>
      <w:r>
        <w:rPr>
          <w:spacing w:val="-2"/>
        </w:rPr>
        <w:t> </w:t>
      </w:r>
      <w:r>
        <w:rPr/>
        <w:t>are</w:t>
      </w:r>
      <w:r>
        <w:rPr>
          <w:spacing w:val="-2"/>
        </w:rPr>
        <w:t> </w:t>
      </w:r>
      <w:r>
        <w:rPr/>
        <w:t>at</w:t>
      </w:r>
      <w:r>
        <w:rPr>
          <w:spacing w:val="-3"/>
        </w:rPr>
        <w:t> </w:t>
      </w:r>
      <w:r>
        <w:rPr/>
        <w:t>least</w:t>
      </w:r>
      <w:r>
        <w:rPr>
          <w:spacing w:val="-3"/>
        </w:rPr>
        <w:t> </w:t>
      </w:r>
      <w:r>
        <w:rPr/>
        <w:t>as</w:t>
      </w:r>
      <w:r>
        <w:rPr>
          <w:spacing w:val="-2"/>
        </w:rPr>
        <w:t> </w:t>
      </w:r>
      <w:r>
        <w:rPr/>
        <w:t>problematic</w:t>
      </w:r>
      <w:r>
        <w:rPr>
          <w:spacing w:val="-2"/>
        </w:rPr>
        <w:t> </w:t>
      </w:r>
      <w:r>
        <w:rPr/>
        <w:t>as</w:t>
      </w:r>
      <w:r>
        <w:rPr>
          <w:spacing w:val="-3"/>
        </w:rPr>
        <w:t> </w:t>
      </w:r>
      <w:r>
        <w:rPr/>
        <w:t>the</w:t>
      </w:r>
      <w:r>
        <w:rPr>
          <w:spacing w:val="-2"/>
        </w:rPr>
        <w:t> </w:t>
      </w:r>
      <w:r>
        <w:rPr/>
        <w:t>GRE</w:t>
      </w:r>
      <w:r>
        <w:rPr>
          <w:spacing w:val="-1"/>
        </w:rPr>
        <w:t> </w:t>
      </w:r>
      <w:r>
        <w:rPr/>
        <w:t>can </w:t>
      </w:r>
      <w:r>
        <w:rPr>
          <w:spacing w:val="-4"/>
        </w:rPr>
        <w:t>be.</w:t>
      </w:r>
    </w:p>
    <w:p>
      <w:pPr>
        <w:pStyle w:val="BodyText"/>
        <w:ind w:left="1560" w:right="223" w:firstLine="720"/>
      </w:pPr>
      <w:r>
        <w:rPr/>
        <w:t>Sarah</w:t>
      </w:r>
      <w:r>
        <w:rPr>
          <w:spacing w:val="-3"/>
        </w:rPr>
        <w:t> </w:t>
      </w:r>
      <w:r>
        <w:rPr/>
        <w:t>asked</w:t>
      </w:r>
      <w:r>
        <w:rPr>
          <w:spacing w:val="-1"/>
        </w:rPr>
        <w:t> </w:t>
      </w:r>
      <w:r>
        <w:rPr/>
        <w:t>about</w:t>
      </w:r>
      <w:r>
        <w:rPr>
          <w:spacing w:val="-4"/>
        </w:rPr>
        <w:t> </w:t>
      </w:r>
      <w:r>
        <w:rPr/>
        <w:t>having</w:t>
      </w:r>
      <w:r>
        <w:rPr>
          <w:spacing w:val="-4"/>
        </w:rPr>
        <w:t> </w:t>
      </w:r>
      <w:r>
        <w:rPr/>
        <w:t>GPA</w:t>
      </w:r>
      <w:r>
        <w:rPr>
          <w:spacing w:val="-4"/>
        </w:rPr>
        <w:t> </w:t>
      </w:r>
      <w:r>
        <w:rPr/>
        <w:t>requirements</w:t>
      </w:r>
      <w:r>
        <w:rPr>
          <w:spacing w:val="-4"/>
        </w:rPr>
        <w:t> </w:t>
      </w:r>
      <w:r>
        <w:rPr/>
        <w:t>listed</w:t>
      </w:r>
      <w:r>
        <w:rPr>
          <w:spacing w:val="-4"/>
        </w:rPr>
        <w:t> </w:t>
      </w:r>
      <w:r>
        <w:rPr/>
        <w:t>as</w:t>
      </w:r>
      <w:r>
        <w:rPr>
          <w:spacing w:val="-4"/>
        </w:rPr>
        <w:t> </w:t>
      </w:r>
      <w:r>
        <w:rPr/>
        <w:t>well.</w:t>
      </w:r>
      <w:r>
        <w:rPr>
          <w:spacing w:val="-3"/>
        </w:rPr>
        <w:t> </w:t>
      </w:r>
      <w:r>
        <w:rPr/>
        <w:t>Karen</w:t>
      </w:r>
      <w:r>
        <w:rPr>
          <w:spacing w:val="-4"/>
        </w:rPr>
        <w:t> </w:t>
      </w:r>
      <w:r>
        <w:rPr/>
        <w:t>said</w:t>
      </w:r>
      <w:r>
        <w:rPr>
          <w:spacing w:val="-3"/>
        </w:rPr>
        <w:t> </w:t>
      </w:r>
      <w:r>
        <w:rPr/>
        <w:t>that</w:t>
      </w:r>
      <w:r>
        <w:rPr>
          <w:spacing w:val="-4"/>
        </w:rPr>
        <w:t> </w:t>
      </w:r>
      <w:r>
        <w:rPr/>
        <w:t>the current minimum GPA for the Ed.D. seems sufficient for the time being.</w:t>
      </w:r>
    </w:p>
    <w:p>
      <w:pPr>
        <w:pStyle w:val="BodyText"/>
        <w:ind w:left="0" w:firstLine="0"/>
      </w:pPr>
    </w:p>
    <w:p>
      <w:pPr>
        <w:pStyle w:val="BodyText"/>
        <w:ind w:left="1560" w:right="98" w:firstLine="720"/>
      </w:pPr>
      <w:r>
        <w:rPr/>
        <w:t>Sarah asked about the inclusion of the statement that the GRE is recommended for full consideration of some fellowships and scholarships and asked if LCLE EdD students</w:t>
      </w:r>
      <w:r>
        <w:rPr>
          <w:spacing w:val="-4"/>
        </w:rPr>
        <w:t> </w:t>
      </w:r>
      <w:r>
        <w:rPr/>
        <w:t>actually</w:t>
      </w:r>
      <w:r>
        <w:rPr>
          <w:spacing w:val="-4"/>
        </w:rPr>
        <w:t> </w:t>
      </w:r>
      <w:r>
        <w:rPr/>
        <w:t>can</w:t>
      </w:r>
      <w:r>
        <w:rPr>
          <w:spacing w:val="-4"/>
        </w:rPr>
        <w:t> </w:t>
      </w:r>
      <w:r>
        <w:rPr/>
        <w:t>obtain</w:t>
      </w:r>
      <w:r>
        <w:rPr>
          <w:spacing w:val="-3"/>
        </w:rPr>
        <w:t> </w:t>
      </w:r>
      <w:r>
        <w:rPr/>
        <w:t>LCLE</w:t>
      </w:r>
      <w:r>
        <w:rPr>
          <w:spacing w:val="-3"/>
        </w:rPr>
        <w:t> </w:t>
      </w:r>
      <w:r>
        <w:rPr/>
        <w:t>funding.</w:t>
      </w:r>
      <w:r>
        <w:rPr>
          <w:spacing w:val="-4"/>
        </w:rPr>
        <w:t> </w:t>
      </w:r>
      <w:r>
        <w:rPr/>
        <w:t>Karen</w:t>
      </w:r>
      <w:r>
        <w:rPr>
          <w:spacing w:val="-4"/>
        </w:rPr>
        <w:t> </w:t>
      </w:r>
      <w:r>
        <w:rPr/>
        <w:t>noted</w:t>
      </w:r>
      <w:r>
        <w:rPr>
          <w:spacing w:val="-4"/>
        </w:rPr>
        <w:t> </w:t>
      </w:r>
      <w:r>
        <w:rPr/>
        <w:t>that</w:t>
      </w:r>
      <w:r>
        <w:rPr>
          <w:spacing w:val="-4"/>
        </w:rPr>
        <w:t> </w:t>
      </w:r>
      <w:r>
        <w:rPr/>
        <w:t>there</w:t>
      </w:r>
      <w:r>
        <w:rPr>
          <w:spacing w:val="-3"/>
        </w:rPr>
        <w:t> </w:t>
      </w:r>
      <w:r>
        <w:rPr/>
        <w:t>are</w:t>
      </w:r>
      <w:r>
        <w:rPr>
          <w:spacing w:val="-3"/>
        </w:rPr>
        <w:t> </w:t>
      </w:r>
      <w:r>
        <w:rPr/>
        <w:t>some</w:t>
      </w:r>
      <w:r>
        <w:rPr>
          <w:spacing w:val="-2"/>
        </w:rPr>
        <w:t> </w:t>
      </w:r>
      <w:r>
        <w:rPr/>
        <w:t>financial</w:t>
      </w:r>
      <w:r>
        <w:rPr>
          <w:spacing w:val="-4"/>
        </w:rPr>
        <w:t> </w:t>
      </w:r>
      <w:r>
        <w:rPr/>
        <w:t>aid opportunities for LCLE EdDs, and that GRE scores are sometimes a consideration for </w:t>
      </w:r>
      <w:r>
        <w:rPr>
          <w:spacing w:val="-2"/>
        </w:rPr>
        <w:t>those.</w:t>
      </w:r>
    </w:p>
    <w:p>
      <w:pPr>
        <w:pStyle w:val="ListParagraph"/>
        <w:numPr>
          <w:ilvl w:val="2"/>
          <w:numId w:val="2"/>
        </w:numPr>
        <w:tabs>
          <w:tab w:pos="3089" w:val="left" w:leader="none"/>
        </w:tabs>
        <w:spacing w:line="240" w:lineRule="auto" w:before="0" w:after="0"/>
        <w:ind w:left="308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558" w:val="left" w:leader="none"/>
          <w:tab w:pos="1560" w:val="left" w:leader="none"/>
        </w:tabs>
        <w:spacing w:line="240" w:lineRule="auto" w:before="1" w:after="0"/>
        <w:ind w:left="1560" w:right="143" w:hanging="360"/>
        <w:jc w:val="left"/>
        <w:rPr>
          <w:sz w:val="22"/>
        </w:rPr>
      </w:pPr>
      <w:r>
        <w:rPr>
          <w:b/>
          <w:sz w:val="22"/>
        </w:rPr>
        <w:t>Program Change: LCLE Online EdD Removal of Minor (Karen Wohlwend) </w:t>
      </w:r>
      <w:r>
        <w:rPr>
          <w:sz w:val="22"/>
        </w:rPr>
        <w:t>The School of Education approved a policy last year that enables EdD programs to remove</w:t>
      </w:r>
      <w:r>
        <w:rPr>
          <w:spacing w:val="-3"/>
          <w:sz w:val="22"/>
        </w:rPr>
        <w:t> </w:t>
      </w:r>
      <w:r>
        <w:rPr>
          <w:sz w:val="22"/>
        </w:rPr>
        <w:t>their</w:t>
      </w:r>
      <w:r>
        <w:rPr>
          <w:spacing w:val="-4"/>
          <w:sz w:val="22"/>
        </w:rPr>
        <w:t> </w:t>
      </w:r>
      <w:r>
        <w:rPr>
          <w:sz w:val="22"/>
        </w:rPr>
        <w:t>minors.</w:t>
      </w:r>
      <w:r>
        <w:rPr>
          <w:spacing w:val="-3"/>
          <w:sz w:val="22"/>
        </w:rPr>
        <w:t> </w:t>
      </w:r>
      <w:r>
        <w:rPr>
          <w:sz w:val="22"/>
        </w:rPr>
        <w:t>The</w:t>
      </w:r>
      <w:r>
        <w:rPr>
          <w:spacing w:val="-3"/>
          <w:sz w:val="22"/>
        </w:rPr>
        <w:t> </w:t>
      </w:r>
      <w:r>
        <w:rPr>
          <w:sz w:val="22"/>
        </w:rPr>
        <w:t>LCLE</w:t>
      </w:r>
      <w:r>
        <w:rPr>
          <w:spacing w:val="-3"/>
          <w:sz w:val="22"/>
        </w:rPr>
        <w:t> </w:t>
      </w:r>
      <w:r>
        <w:rPr>
          <w:sz w:val="22"/>
        </w:rPr>
        <w:t>program</w:t>
      </w:r>
      <w:r>
        <w:rPr>
          <w:spacing w:val="-4"/>
          <w:sz w:val="22"/>
        </w:rPr>
        <w:t> </w:t>
      </w:r>
      <w:r>
        <w:rPr>
          <w:sz w:val="22"/>
        </w:rPr>
        <w:t>is</w:t>
      </w:r>
      <w:r>
        <w:rPr>
          <w:spacing w:val="-3"/>
          <w:sz w:val="22"/>
        </w:rPr>
        <w:t> </w:t>
      </w:r>
      <w:r>
        <w:rPr>
          <w:sz w:val="22"/>
        </w:rPr>
        <w:t>doing</w:t>
      </w:r>
      <w:r>
        <w:rPr>
          <w:spacing w:val="-3"/>
          <w:sz w:val="22"/>
        </w:rPr>
        <w:t> </w:t>
      </w:r>
      <w:r>
        <w:rPr>
          <w:sz w:val="22"/>
        </w:rPr>
        <w:t>this</w:t>
      </w:r>
      <w:r>
        <w:rPr>
          <w:spacing w:val="-4"/>
          <w:sz w:val="22"/>
        </w:rPr>
        <w:t> </w:t>
      </w:r>
      <w:r>
        <w:rPr>
          <w:sz w:val="22"/>
        </w:rPr>
        <w:t>to</w:t>
      </w:r>
      <w:r>
        <w:rPr>
          <w:spacing w:val="-3"/>
          <w:sz w:val="22"/>
        </w:rPr>
        <w:t> </w:t>
      </w:r>
      <w:r>
        <w:rPr>
          <w:sz w:val="22"/>
        </w:rPr>
        <w:t>allow</w:t>
      </w:r>
      <w:r>
        <w:rPr>
          <w:spacing w:val="-4"/>
          <w:sz w:val="22"/>
        </w:rPr>
        <w:t> </w:t>
      </w:r>
      <w:r>
        <w:rPr>
          <w:sz w:val="22"/>
        </w:rPr>
        <w:t>students</w:t>
      </w:r>
      <w:r>
        <w:rPr>
          <w:spacing w:val="-3"/>
          <w:sz w:val="22"/>
        </w:rPr>
        <w:t> </w:t>
      </w:r>
      <w:r>
        <w:rPr>
          <w:sz w:val="22"/>
        </w:rPr>
        <w:t>to</w:t>
      </w:r>
      <w:r>
        <w:rPr>
          <w:spacing w:val="-3"/>
          <w:sz w:val="22"/>
        </w:rPr>
        <w:t> </w:t>
      </w:r>
      <w:r>
        <w:rPr>
          <w:sz w:val="22"/>
        </w:rPr>
        <w:t>focus</w:t>
      </w:r>
      <w:r>
        <w:rPr>
          <w:spacing w:val="-4"/>
          <w:sz w:val="22"/>
        </w:rPr>
        <w:t> </w:t>
      </w:r>
      <w:r>
        <w:rPr>
          <w:sz w:val="22"/>
        </w:rPr>
        <w:t>on</w:t>
      </w:r>
      <w:r>
        <w:rPr>
          <w:spacing w:val="-4"/>
          <w:sz w:val="22"/>
        </w:rPr>
        <w:t> </w:t>
      </w:r>
      <w:r>
        <w:rPr>
          <w:sz w:val="22"/>
        </w:rPr>
        <w:t>depth rather than breadth, which the LCLE program believes is more in the spirit of EdD programs, and because some of their online students have struggled to find appropriate</w:t>
      </w:r>
    </w:p>
    <w:p>
      <w:pPr>
        <w:spacing w:after="0" w:line="240" w:lineRule="auto"/>
        <w:jc w:val="left"/>
        <w:rPr>
          <w:sz w:val="22"/>
        </w:rPr>
        <w:sectPr>
          <w:headerReference w:type="default" r:id="rId5"/>
          <w:footerReference w:type="default" r:id="rId6"/>
          <w:type w:val="continuous"/>
          <w:pgSz w:w="12240" w:h="15840"/>
          <w:pgMar w:header="720" w:footer="747" w:top="1680" w:bottom="940" w:left="960" w:right="940"/>
          <w:pgNumType w:start="1"/>
        </w:sectPr>
      </w:pPr>
    </w:p>
    <w:p>
      <w:pPr>
        <w:pStyle w:val="BodyText"/>
        <w:spacing w:before="89"/>
        <w:ind w:left="1559" w:right="223" w:firstLine="0"/>
      </w:pPr>
      <w:r>
        <w:rPr/>
        <w:t>online minor courses and advisors. The 9 credits are being redistributed: 3 credits are added</w:t>
      </w:r>
      <w:r>
        <w:rPr>
          <w:spacing w:val="-4"/>
        </w:rPr>
        <w:t> </w:t>
      </w:r>
      <w:r>
        <w:rPr/>
        <w:t>to</w:t>
      </w:r>
      <w:r>
        <w:rPr>
          <w:spacing w:val="-2"/>
        </w:rPr>
        <w:t> </w:t>
      </w:r>
      <w:r>
        <w:rPr/>
        <w:t>the</w:t>
      </w:r>
      <w:r>
        <w:rPr>
          <w:spacing w:val="-3"/>
        </w:rPr>
        <w:t> </w:t>
      </w:r>
      <w:r>
        <w:rPr/>
        <w:t>elective</w:t>
      </w:r>
      <w:r>
        <w:rPr>
          <w:spacing w:val="-3"/>
        </w:rPr>
        <w:t> </w:t>
      </w:r>
      <w:r>
        <w:rPr/>
        <w:t>requirements,</w:t>
      </w:r>
      <w:r>
        <w:rPr>
          <w:spacing w:val="-3"/>
        </w:rPr>
        <w:t> </w:t>
      </w:r>
      <w:r>
        <w:rPr/>
        <w:t>and</w:t>
      </w:r>
      <w:r>
        <w:rPr>
          <w:spacing w:val="-4"/>
        </w:rPr>
        <w:t> </w:t>
      </w:r>
      <w:r>
        <w:rPr/>
        <w:t>6</w:t>
      </w:r>
      <w:r>
        <w:rPr>
          <w:spacing w:val="-3"/>
        </w:rPr>
        <w:t> </w:t>
      </w:r>
      <w:r>
        <w:rPr/>
        <w:t>credits</w:t>
      </w:r>
      <w:r>
        <w:rPr>
          <w:spacing w:val="-3"/>
        </w:rPr>
        <w:t> </w:t>
      </w:r>
      <w:r>
        <w:rPr/>
        <w:t>(L602</w:t>
      </w:r>
      <w:r>
        <w:rPr>
          <w:spacing w:val="-3"/>
        </w:rPr>
        <w:t> </w:t>
      </w:r>
      <w:r>
        <w:rPr/>
        <w:t>&amp;</w:t>
      </w:r>
      <w:r>
        <w:rPr>
          <w:spacing w:val="-4"/>
        </w:rPr>
        <w:t> </w:t>
      </w:r>
      <w:r>
        <w:rPr/>
        <w:t>L603</w:t>
      </w:r>
      <w:r>
        <w:rPr>
          <w:spacing w:val="-4"/>
        </w:rPr>
        <w:t> </w:t>
      </w:r>
      <w:r>
        <w:rPr/>
        <w:t>discussed</w:t>
      </w:r>
      <w:r>
        <w:rPr>
          <w:spacing w:val="-4"/>
        </w:rPr>
        <w:t> </w:t>
      </w:r>
      <w:r>
        <w:rPr/>
        <w:t>below)</w:t>
      </w:r>
      <w:r>
        <w:rPr>
          <w:spacing w:val="-4"/>
        </w:rPr>
        <w:t> </w:t>
      </w:r>
      <w:r>
        <w:rPr/>
        <w:t>will</w:t>
      </w:r>
      <w:r>
        <w:rPr>
          <w:spacing w:val="-4"/>
        </w:rPr>
        <w:t> </w:t>
      </w:r>
      <w:r>
        <w:rPr/>
        <w:t>be required cohort courses to focus students on linking theory and practice and helping them become better prepared to pursue their own practice-focused research.</w:t>
      </w:r>
    </w:p>
    <w:p>
      <w:pPr>
        <w:pStyle w:val="ListParagraph"/>
        <w:numPr>
          <w:ilvl w:val="2"/>
          <w:numId w:val="2"/>
        </w:numPr>
        <w:tabs>
          <w:tab w:pos="3088" w:val="left" w:leader="none"/>
        </w:tabs>
        <w:spacing w:line="250" w:lineRule="exact" w:before="0" w:after="0"/>
        <w:ind w:left="3088" w:right="0" w:hanging="359"/>
        <w:jc w:val="left"/>
        <w:rPr>
          <w:sz w:val="22"/>
        </w:rPr>
      </w:pPr>
      <w:r>
        <w:rPr>
          <w:sz w:val="22"/>
        </w:rPr>
        <w:t>Lucy</w:t>
      </w:r>
      <w:r>
        <w:rPr>
          <w:spacing w:val="-8"/>
          <w:sz w:val="22"/>
        </w:rPr>
        <w:t> </w:t>
      </w:r>
      <w:r>
        <w:rPr>
          <w:sz w:val="22"/>
        </w:rPr>
        <w:t>moved</w:t>
      </w:r>
      <w:r>
        <w:rPr>
          <w:spacing w:val="-7"/>
          <w:sz w:val="22"/>
        </w:rPr>
        <w:t> </w:t>
      </w:r>
      <w:r>
        <w:rPr>
          <w:sz w:val="22"/>
        </w:rPr>
        <w:t>to</w:t>
      </w:r>
      <w:r>
        <w:rPr>
          <w:spacing w:val="-6"/>
          <w:sz w:val="22"/>
        </w:rPr>
        <w:t> </w:t>
      </w:r>
      <w:r>
        <w:rPr>
          <w:sz w:val="22"/>
        </w:rPr>
        <w:t>approve</w:t>
      </w:r>
      <w:r>
        <w:rPr>
          <w:spacing w:val="-7"/>
          <w:sz w:val="22"/>
        </w:rPr>
        <w:t> </w:t>
      </w:r>
      <w:r>
        <w:rPr>
          <w:sz w:val="22"/>
        </w:rPr>
        <w:t>the</w:t>
      </w:r>
      <w:r>
        <w:rPr>
          <w:spacing w:val="-6"/>
          <w:sz w:val="22"/>
        </w:rPr>
        <w:t> </w:t>
      </w:r>
      <w:r>
        <w:rPr>
          <w:sz w:val="22"/>
        </w:rPr>
        <w:t>program</w:t>
      </w:r>
      <w:r>
        <w:rPr>
          <w:spacing w:val="-7"/>
          <w:sz w:val="22"/>
        </w:rPr>
        <w:t> </w:t>
      </w:r>
      <w:r>
        <w:rPr>
          <w:spacing w:val="-2"/>
          <w:sz w:val="22"/>
        </w:rPr>
        <w:t>change.</w:t>
      </w:r>
    </w:p>
    <w:p>
      <w:pPr>
        <w:pStyle w:val="ListParagraph"/>
        <w:numPr>
          <w:ilvl w:val="2"/>
          <w:numId w:val="2"/>
        </w:numPr>
        <w:tabs>
          <w:tab w:pos="3088" w:val="left" w:leader="none"/>
        </w:tabs>
        <w:spacing w:line="240" w:lineRule="auto" w:before="0" w:after="0"/>
        <w:ind w:left="3088" w:right="0" w:hanging="359"/>
        <w:jc w:val="left"/>
        <w:rPr>
          <w:sz w:val="22"/>
        </w:rPr>
      </w:pPr>
      <w:r>
        <w:rPr>
          <w:sz w:val="22"/>
        </w:rPr>
        <w:t>Leslie</w:t>
      </w:r>
      <w:r>
        <w:rPr>
          <w:spacing w:val="-9"/>
          <w:sz w:val="22"/>
        </w:rPr>
        <w:t> </w:t>
      </w:r>
      <w:r>
        <w:rPr>
          <w:spacing w:val="-2"/>
          <w:sz w:val="22"/>
        </w:rPr>
        <w:t>seconded.</w:t>
      </w:r>
    </w:p>
    <w:p>
      <w:pPr>
        <w:pStyle w:val="BodyText"/>
        <w:spacing w:before="1"/>
        <w:ind w:left="1559" w:right="223" w:firstLine="720"/>
      </w:pPr>
      <w:r>
        <w:rPr/>
        <w:t>Vic asked if there is any connection between removing the minors and EdD committees</w:t>
      </w:r>
      <w:r>
        <w:rPr>
          <w:spacing w:val="-4"/>
        </w:rPr>
        <w:t> </w:t>
      </w:r>
      <w:r>
        <w:rPr/>
        <w:t>containing</w:t>
      </w:r>
      <w:r>
        <w:rPr>
          <w:spacing w:val="-4"/>
        </w:rPr>
        <w:t> </w:t>
      </w:r>
      <w:r>
        <w:rPr/>
        <w:t>outside</w:t>
      </w:r>
      <w:r>
        <w:rPr>
          <w:spacing w:val="-4"/>
        </w:rPr>
        <w:t> </w:t>
      </w:r>
      <w:r>
        <w:rPr/>
        <w:t>members.</w:t>
      </w:r>
      <w:r>
        <w:rPr>
          <w:spacing w:val="-5"/>
        </w:rPr>
        <w:t> </w:t>
      </w:r>
      <w:r>
        <w:rPr/>
        <w:t>Karen</w:t>
      </w:r>
      <w:r>
        <w:rPr>
          <w:spacing w:val="-4"/>
        </w:rPr>
        <w:t> </w:t>
      </w:r>
      <w:r>
        <w:rPr/>
        <w:t>said</w:t>
      </w:r>
      <w:r>
        <w:rPr>
          <w:spacing w:val="-5"/>
        </w:rPr>
        <w:t> </w:t>
      </w:r>
      <w:r>
        <w:rPr/>
        <w:t>some</w:t>
      </w:r>
      <w:r>
        <w:rPr>
          <w:spacing w:val="-4"/>
        </w:rPr>
        <w:t> </w:t>
      </w:r>
      <w:r>
        <w:rPr/>
        <w:t>students</w:t>
      </w:r>
      <w:r>
        <w:rPr>
          <w:spacing w:val="-5"/>
        </w:rPr>
        <w:t> </w:t>
      </w:r>
      <w:r>
        <w:rPr/>
        <w:t>have</w:t>
      </w:r>
      <w:r>
        <w:rPr>
          <w:spacing w:val="-3"/>
        </w:rPr>
        <w:t> </w:t>
      </w:r>
      <w:r>
        <w:rPr/>
        <w:t>elected</w:t>
      </w:r>
      <w:r>
        <w:rPr>
          <w:spacing w:val="-5"/>
        </w:rPr>
        <w:t> </w:t>
      </w:r>
      <w:r>
        <w:rPr/>
        <w:t>to</w:t>
      </w:r>
      <w:r>
        <w:rPr>
          <w:spacing w:val="-4"/>
        </w:rPr>
        <w:t> </w:t>
      </w:r>
      <w:r>
        <w:rPr/>
        <w:t>have a fourth member. Matt added that the updated School of Education EdD policy states if the student has a minor, the minor representative must be on the committee. If the student does not have a minor, that seat could be filled by an outside or inside member.</w:t>
      </w:r>
    </w:p>
    <w:p>
      <w:pPr>
        <w:pStyle w:val="BodyText"/>
        <w:spacing w:line="250" w:lineRule="exact"/>
        <w:ind w:left="2279" w:firstLine="0"/>
      </w:pPr>
      <w:r>
        <w:rPr/>
        <w:t>Leslie</w:t>
      </w:r>
      <w:r>
        <w:rPr>
          <w:spacing w:val="-6"/>
        </w:rPr>
        <w:t> </w:t>
      </w:r>
      <w:r>
        <w:rPr/>
        <w:t>asked</w:t>
      </w:r>
      <w:r>
        <w:rPr>
          <w:spacing w:val="-5"/>
        </w:rPr>
        <w:t> </w:t>
      </w:r>
      <w:r>
        <w:rPr/>
        <w:t>if</w:t>
      </w:r>
      <w:r>
        <w:rPr>
          <w:spacing w:val="-6"/>
        </w:rPr>
        <w:t> </w:t>
      </w:r>
      <w:r>
        <w:rPr/>
        <w:t>this</w:t>
      </w:r>
      <w:r>
        <w:rPr>
          <w:spacing w:val="-6"/>
        </w:rPr>
        <w:t> </w:t>
      </w:r>
      <w:r>
        <w:rPr/>
        <w:t>policy</w:t>
      </w:r>
      <w:r>
        <w:rPr>
          <w:spacing w:val="-6"/>
        </w:rPr>
        <w:t> </w:t>
      </w:r>
      <w:r>
        <w:rPr/>
        <w:t>would</w:t>
      </w:r>
      <w:r>
        <w:rPr>
          <w:spacing w:val="-6"/>
        </w:rPr>
        <w:t> </w:t>
      </w:r>
      <w:r>
        <w:rPr/>
        <w:t>be</w:t>
      </w:r>
      <w:r>
        <w:rPr>
          <w:spacing w:val="-6"/>
        </w:rPr>
        <w:t> </w:t>
      </w:r>
      <w:r>
        <w:rPr/>
        <w:t>for</w:t>
      </w:r>
      <w:r>
        <w:rPr>
          <w:spacing w:val="-6"/>
        </w:rPr>
        <w:t> </w:t>
      </w:r>
      <w:r>
        <w:rPr/>
        <w:t>only</w:t>
      </w:r>
      <w:r>
        <w:rPr>
          <w:spacing w:val="-5"/>
        </w:rPr>
        <w:t> </w:t>
      </w:r>
      <w:r>
        <w:rPr/>
        <w:t>new</w:t>
      </w:r>
      <w:r>
        <w:rPr>
          <w:spacing w:val="-5"/>
        </w:rPr>
        <w:t> </w:t>
      </w:r>
      <w:r>
        <w:rPr/>
        <w:t>admits</w:t>
      </w:r>
      <w:r>
        <w:rPr>
          <w:spacing w:val="-5"/>
        </w:rPr>
        <w:t> </w:t>
      </w:r>
      <w:r>
        <w:rPr/>
        <w:t>or</w:t>
      </w:r>
      <w:r>
        <w:rPr>
          <w:spacing w:val="-7"/>
        </w:rPr>
        <w:t> </w:t>
      </w:r>
      <w:r>
        <w:rPr/>
        <w:t>all</w:t>
      </w:r>
      <w:r>
        <w:rPr>
          <w:spacing w:val="-5"/>
        </w:rPr>
        <w:t> </w:t>
      </w:r>
      <w:r>
        <w:rPr/>
        <w:t>LCLE</w:t>
      </w:r>
      <w:r>
        <w:rPr>
          <w:spacing w:val="-5"/>
        </w:rPr>
        <w:t> </w:t>
      </w:r>
      <w:r>
        <w:rPr/>
        <w:t>EdD</w:t>
      </w:r>
      <w:r>
        <w:rPr>
          <w:spacing w:val="-6"/>
        </w:rPr>
        <w:t> </w:t>
      </w:r>
      <w:r>
        <w:rPr>
          <w:spacing w:val="-2"/>
        </w:rPr>
        <w:t>students.</w:t>
      </w:r>
    </w:p>
    <w:p>
      <w:pPr>
        <w:pStyle w:val="BodyText"/>
        <w:spacing w:before="1"/>
        <w:ind w:left="1559" w:right="223" w:firstLine="0"/>
      </w:pPr>
      <w:r>
        <w:rPr/>
        <w:t>Karen</w:t>
      </w:r>
      <w:r>
        <w:rPr>
          <w:spacing w:val="-4"/>
        </w:rPr>
        <w:t> </w:t>
      </w:r>
      <w:r>
        <w:rPr/>
        <w:t>said</w:t>
      </w:r>
      <w:r>
        <w:rPr>
          <w:spacing w:val="-4"/>
        </w:rPr>
        <w:t> </w:t>
      </w:r>
      <w:r>
        <w:rPr/>
        <w:t>that</w:t>
      </w:r>
      <w:r>
        <w:rPr>
          <w:spacing w:val="-4"/>
        </w:rPr>
        <w:t> </w:t>
      </w:r>
      <w:r>
        <w:rPr/>
        <w:t>this</w:t>
      </w:r>
      <w:r>
        <w:rPr>
          <w:spacing w:val="-4"/>
        </w:rPr>
        <w:t> </w:t>
      </w:r>
      <w:r>
        <w:rPr/>
        <w:t>potentially</w:t>
      </w:r>
      <w:r>
        <w:rPr>
          <w:spacing w:val="-4"/>
        </w:rPr>
        <w:t> </w:t>
      </w:r>
      <w:r>
        <w:rPr/>
        <w:t>could</w:t>
      </w:r>
      <w:r>
        <w:rPr>
          <w:spacing w:val="-3"/>
        </w:rPr>
        <w:t> </w:t>
      </w:r>
      <w:r>
        <w:rPr/>
        <w:t>be</w:t>
      </w:r>
      <w:r>
        <w:rPr>
          <w:spacing w:val="-3"/>
        </w:rPr>
        <w:t> </w:t>
      </w:r>
      <w:r>
        <w:rPr/>
        <w:t>applied</w:t>
      </w:r>
      <w:r>
        <w:rPr>
          <w:spacing w:val="-4"/>
        </w:rPr>
        <w:t> </w:t>
      </w:r>
      <w:r>
        <w:rPr/>
        <w:t>on</w:t>
      </w:r>
      <w:r>
        <w:rPr>
          <w:spacing w:val="-4"/>
        </w:rPr>
        <w:t> </w:t>
      </w:r>
      <w:r>
        <w:rPr/>
        <w:t>a</w:t>
      </w:r>
      <w:r>
        <w:rPr>
          <w:spacing w:val="-4"/>
        </w:rPr>
        <w:t> </w:t>
      </w:r>
      <w:r>
        <w:rPr/>
        <w:t>case</w:t>
      </w:r>
      <w:r>
        <w:rPr>
          <w:spacing w:val="-3"/>
        </w:rPr>
        <w:t> </w:t>
      </w:r>
      <w:r>
        <w:rPr/>
        <w:t>by</w:t>
      </w:r>
      <w:r>
        <w:rPr>
          <w:spacing w:val="-3"/>
        </w:rPr>
        <w:t> </w:t>
      </w:r>
      <w:r>
        <w:rPr/>
        <w:t>case</w:t>
      </w:r>
      <w:r>
        <w:rPr>
          <w:spacing w:val="-3"/>
        </w:rPr>
        <w:t> </w:t>
      </w:r>
      <w:r>
        <w:rPr/>
        <w:t>basis,</w:t>
      </w:r>
      <w:r>
        <w:rPr>
          <w:spacing w:val="-3"/>
        </w:rPr>
        <w:t> </w:t>
      </w:r>
      <w:r>
        <w:rPr/>
        <w:t>but</w:t>
      </w:r>
      <w:r>
        <w:rPr>
          <w:spacing w:val="-4"/>
        </w:rPr>
        <w:t> </w:t>
      </w:r>
      <w:r>
        <w:rPr/>
        <w:t>the</w:t>
      </w:r>
      <w:r>
        <w:rPr>
          <w:spacing w:val="-3"/>
        </w:rPr>
        <w:t> </w:t>
      </w:r>
      <w:r>
        <w:rPr/>
        <w:t>intent was to implement this for the Fall 2020 cohort.</w:t>
      </w:r>
    </w:p>
    <w:p>
      <w:pPr>
        <w:pStyle w:val="ListParagraph"/>
        <w:numPr>
          <w:ilvl w:val="2"/>
          <w:numId w:val="2"/>
        </w:numPr>
        <w:tabs>
          <w:tab w:pos="3087" w:val="left" w:leader="none"/>
        </w:tabs>
        <w:spacing w:line="249" w:lineRule="exact" w:before="0" w:after="0"/>
        <w:ind w:left="3087"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Heading1"/>
        <w:numPr>
          <w:ilvl w:val="1"/>
          <w:numId w:val="2"/>
        </w:numPr>
        <w:tabs>
          <w:tab w:pos="1557" w:val="left" w:leader="none"/>
        </w:tabs>
        <w:spacing w:line="240" w:lineRule="auto" w:before="0" w:after="0"/>
        <w:ind w:left="1557" w:right="0" w:hanging="358"/>
        <w:jc w:val="left"/>
      </w:pPr>
      <w:r>
        <w:rPr/>
        <w:t>New</w:t>
      </w:r>
      <w:r>
        <w:rPr>
          <w:spacing w:val="-7"/>
        </w:rPr>
        <w:t> </w:t>
      </w:r>
      <w:r>
        <w:rPr/>
        <w:t>Course:</w:t>
      </w:r>
      <w:r>
        <w:rPr>
          <w:spacing w:val="-7"/>
        </w:rPr>
        <w:t> </w:t>
      </w:r>
      <w:r>
        <w:rPr/>
        <w:t>L602</w:t>
      </w:r>
      <w:r>
        <w:rPr>
          <w:spacing w:val="-6"/>
        </w:rPr>
        <w:t> </w:t>
      </w:r>
      <w:r>
        <w:rPr/>
        <w:t>&amp;</w:t>
      </w:r>
      <w:r>
        <w:rPr>
          <w:spacing w:val="-5"/>
        </w:rPr>
        <w:t> </w:t>
      </w:r>
      <w:r>
        <w:rPr/>
        <w:t>L603</w:t>
      </w:r>
      <w:r>
        <w:rPr>
          <w:spacing w:val="-7"/>
        </w:rPr>
        <w:t> </w:t>
      </w:r>
      <w:r>
        <w:rPr/>
        <w:t>(Karen</w:t>
      </w:r>
      <w:r>
        <w:rPr>
          <w:spacing w:val="-7"/>
        </w:rPr>
        <w:t> </w:t>
      </w:r>
      <w:r>
        <w:rPr>
          <w:spacing w:val="-2"/>
        </w:rPr>
        <w:t>Wohlwend)</w:t>
      </w:r>
    </w:p>
    <w:p>
      <w:pPr>
        <w:pStyle w:val="BodyText"/>
        <w:ind w:left="1559" w:right="223" w:firstLine="0"/>
      </w:pPr>
      <w:r>
        <w:rPr/>
        <w:t>These</w:t>
      </w:r>
      <w:r>
        <w:rPr>
          <w:spacing w:val="-3"/>
        </w:rPr>
        <w:t> </w:t>
      </w:r>
      <w:r>
        <w:rPr/>
        <w:t>L602</w:t>
      </w:r>
      <w:r>
        <w:rPr>
          <w:spacing w:val="-3"/>
        </w:rPr>
        <w:t> </w:t>
      </w:r>
      <w:r>
        <w:rPr/>
        <w:t>and</w:t>
      </w:r>
      <w:r>
        <w:rPr>
          <w:spacing w:val="-3"/>
        </w:rPr>
        <w:t> </w:t>
      </w:r>
      <w:r>
        <w:rPr/>
        <w:t>L603</w:t>
      </w:r>
      <w:r>
        <w:rPr>
          <w:spacing w:val="-4"/>
        </w:rPr>
        <w:t> </w:t>
      </w:r>
      <w:r>
        <w:rPr/>
        <w:t>proposals</w:t>
      </w:r>
      <w:r>
        <w:rPr>
          <w:spacing w:val="-4"/>
        </w:rPr>
        <w:t> </w:t>
      </w:r>
      <w:r>
        <w:rPr/>
        <w:t>are</w:t>
      </w:r>
      <w:r>
        <w:rPr>
          <w:spacing w:val="-2"/>
        </w:rPr>
        <w:t> </w:t>
      </w:r>
      <w:r>
        <w:rPr/>
        <w:t>six</w:t>
      </w:r>
      <w:r>
        <w:rPr>
          <w:spacing w:val="-4"/>
        </w:rPr>
        <w:t> </w:t>
      </w:r>
      <w:r>
        <w:rPr/>
        <w:t>of</w:t>
      </w:r>
      <w:r>
        <w:rPr>
          <w:spacing w:val="-3"/>
        </w:rPr>
        <w:t> </w:t>
      </w:r>
      <w:r>
        <w:rPr/>
        <w:t>the</w:t>
      </w:r>
      <w:r>
        <w:rPr>
          <w:spacing w:val="-3"/>
        </w:rPr>
        <w:t> </w:t>
      </w:r>
      <w:r>
        <w:rPr/>
        <w:t>nine</w:t>
      </w:r>
      <w:r>
        <w:rPr>
          <w:spacing w:val="-3"/>
        </w:rPr>
        <w:t> </w:t>
      </w:r>
      <w:r>
        <w:rPr/>
        <w:t>credits</w:t>
      </w:r>
      <w:r>
        <w:rPr>
          <w:spacing w:val="-4"/>
        </w:rPr>
        <w:t> </w:t>
      </w:r>
      <w:r>
        <w:rPr/>
        <w:t>in</w:t>
      </w:r>
      <w:r>
        <w:rPr>
          <w:spacing w:val="-3"/>
        </w:rPr>
        <w:t> </w:t>
      </w:r>
      <w:r>
        <w:rPr/>
        <w:t>the</w:t>
      </w:r>
      <w:r>
        <w:rPr>
          <w:spacing w:val="-3"/>
        </w:rPr>
        <w:t> </w:t>
      </w:r>
      <w:r>
        <w:rPr/>
        <w:t>removal</w:t>
      </w:r>
      <w:r>
        <w:rPr>
          <w:spacing w:val="-3"/>
        </w:rPr>
        <w:t> </w:t>
      </w:r>
      <w:r>
        <w:rPr/>
        <w:t>of</w:t>
      </w:r>
      <w:r>
        <w:rPr>
          <w:spacing w:val="-3"/>
        </w:rPr>
        <w:t> </w:t>
      </w:r>
      <w:r>
        <w:rPr/>
        <w:t>the</w:t>
      </w:r>
      <w:r>
        <w:rPr>
          <w:spacing w:val="-3"/>
        </w:rPr>
        <w:t> </w:t>
      </w:r>
      <w:r>
        <w:rPr/>
        <w:t>minor, and they allow for more in-depth follow up of the content addressed in L601.</w:t>
      </w:r>
    </w:p>
    <w:p>
      <w:pPr>
        <w:pStyle w:val="ListParagraph"/>
        <w:numPr>
          <w:ilvl w:val="2"/>
          <w:numId w:val="2"/>
        </w:numPr>
        <w:tabs>
          <w:tab w:pos="3088" w:val="left" w:leader="none"/>
        </w:tabs>
        <w:spacing w:line="249" w:lineRule="exact" w:before="0" w:after="0"/>
        <w:ind w:left="3088" w:right="0" w:hanging="359"/>
        <w:jc w:val="left"/>
        <w:rPr>
          <w:sz w:val="22"/>
        </w:rPr>
      </w:pPr>
      <w:r>
        <w:rPr>
          <w:sz w:val="22"/>
        </w:rPr>
        <w:t>For</w:t>
      </w:r>
      <w:r>
        <w:rPr>
          <w:spacing w:val="-8"/>
          <w:sz w:val="22"/>
        </w:rPr>
        <w:t> </w:t>
      </w:r>
      <w:r>
        <w:rPr>
          <w:sz w:val="22"/>
        </w:rPr>
        <w:t>L602,</w:t>
      </w:r>
      <w:r>
        <w:rPr>
          <w:spacing w:val="-7"/>
          <w:sz w:val="22"/>
        </w:rPr>
        <w:t> </w:t>
      </w:r>
      <w:r>
        <w:rPr>
          <w:sz w:val="22"/>
        </w:rPr>
        <w:t>Danielle</w:t>
      </w:r>
      <w:r>
        <w:rPr>
          <w:spacing w:val="-6"/>
          <w:sz w:val="22"/>
        </w:rPr>
        <w:t> </w:t>
      </w:r>
      <w:r>
        <w:rPr>
          <w:sz w:val="22"/>
        </w:rPr>
        <w:t>moved</w:t>
      </w:r>
      <w:r>
        <w:rPr>
          <w:spacing w:val="-7"/>
          <w:sz w:val="22"/>
        </w:rPr>
        <w:t> </w:t>
      </w:r>
      <w:r>
        <w:rPr>
          <w:sz w:val="22"/>
        </w:rPr>
        <w:t>to</w:t>
      </w:r>
      <w:r>
        <w:rPr>
          <w:spacing w:val="-6"/>
          <w:sz w:val="22"/>
        </w:rPr>
        <w:t> </w:t>
      </w:r>
      <w:r>
        <w:rPr>
          <w:sz w:val="22"/>
        </w:rPr>
        <w:t>approve</w:t>
      </w:r>
      <w:r>
        <w:rPr>
          <w:spacing w:val="-7"/>
          <w:sz w:val="22"/>
        </w:rPr>
        <w:t> </w:t>
      </w:r>
      <w:r>
        <w:rPr>
          <w:sz w:val="22"/>
        </w:rPr>
        <w:t>the</w:t>
      </w:r>
      <w:r>
        <w:rPr>
          <w:spacing w:val="-6"/>
          <w:sz w:val="22"/>
        </w:rPr>
        <w:t> </w:t>
      </w:r>
      <w:r>
        <w:rPr>
          <w:sz w:val="22"/>
        </w:rPr>
        <w:t>new</w:t>
      </w:r>
      <w:r>
        <w:rPr>
          <w:spacing w:val="-7"/>
          <w:sz w:val="22"/>
        </w:rPr>
        <w:t> </w:t>
      </w:r>
      <w:r>
        <w:rPr>
          <w:spacing w:val="-2"/>
          <w:sz w:val="22"/>
        </w:rPr>
        <w:t>course.</w:t>
      </w:r>
    </w:p>
    <w:p>
      <w:pPr>
        <w:pStyle w:val="ListParagraph"/>
        <w:numPr>
          <w:ilvl w:val="2"/>
          <w:numId w:val="2"/>
        </w:numPr>
        <w:tabs>
          <w:tab w:pos="3088" w:val="left" w:leader="none"/>
        </w:tabs>
        <w:spacing w:line="250" w:lineRule="exact" w:before="1" w:after="0"/>
        <w:ind w:left="3088" w:right="0" w:hanging="359"/>
        <w:jc w:val="left"/>
        <w:rPr>
          <w:sz w:val="22"/>
        </w:rPr>
      </w:pPr>
      <w:r>
        <w:rPr>
          <w:sz w:val="22"/>
        </w:rPr>
        <w:t>Ellen</w:t>
      </w:r>
      <w:r>
        <w:rPr>
          <w:spacing w:val="-9"/>
          <w:sz w:val="22"/>
        </w:rPr>
        <w:t> </w:t>
      </w:r>
      <w:r>
        <w:rPr>
          <w:spacing w:val="-2"/>
          <w:sz w:val="22"/>
        </w:rPr>
        <w:t>seconded.</w:t>
      </w:r>
    </w:p>
    <w:p>
      <w:pPr>
        <w:pStyle w:val="ListParagraph"/>
        <w:numPr>
          <w:ilvl w:val="2"/>
          <w:numId w:val="2"/>
        </w:numPr>
        <w:tabs>
          <w:tab w:pos="3088" w:val="left" w:leader="none"/>
        </w:tabs>
        <w:spacing w:line="250" w:lineRule="exact" w:before="0" w:after="0"/>
        <w:ind w:left="3088"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2"/>
          <w:numId w:val="2"/>
        </w:numPr>
        <w:tabs>
          <w:tab w:pos="3088" w:val="left" w:leader="none"/>
        </w:tabs>
        <w:spacing w:line="240" w:lineRule="auto" w:before="0" w:after="0"/>
        <w:ind w:left="3088" w:right="0" w:hanging="359"/>
        <w:jc w:val="left"/>
        <w:rPr>
          <w:sz w:val="22"/>
        </w:rPr>
      </w:pPr>
      <w:r>
        <w:rPr>
          <w:sz w:val="22"/>
        </w:rPr>
        <w:t>For</w:t>
      </w:r>
      <w:r>
        <w:rPr>
          <w:spacing w:val="-7"/>
          <w:sz w:val="22"/>
        </w:rPr>
        <w:t> </w:t>
      </w:r>
      <w:r>
        <w:rPr>
          <w:sz w:val="22"/>
        </w:rPr>
        <w:t>L603,</w:t>
      </w:r>
      <w:r>
        <w:rPr>
          <w:spacing w:val="-6"/>
          <w:sz w:val="22"/>
        </w:rPr>
        <w:t> </w:t>
      </w:r>
      <w:r>
        <w:rPr>
          <w:sz w:val="22"/>
        </w:rPr>
        <w:t>Leslie</w:t>
      </w:r>
      <w:r>
        <w:rPr>
          <w:spacing w:val="-6"/>
          <w:sz w:val="22"/>
        </w:rPr>
        <w:t> </w:t>
      </w:r>
      <w:r>
        <w:rPr>
          <w:sz w:val="22"/>
        </w:rPr>
        <w:t>moved</w:t>
      </w:r>
      <w:r>
        <w:rPr>
          <w:spacing w:val="-7"/>
          <w:sz w:val="22"/>
        </w:rPr>
        <w:t> </w:t>
      </w:r>
      <w:r>
        <w:rPr>
          <w:sz w:val="22"/>
        </w:rPr>
        <w:t>to</w:t>
      </w:r>
      <w:r>
        <w:rPr>
          <w:spacing w:val="-6"/>
          <w:sz w:val="22"/>
        </w:rPr>
        <w:t> </w:t>
      </w:r>
      <w:r>
        <w:rPr>
          <w:sz w:val="22"/>
        </w:rPr>
        <w:t>approve</w:t>
      </w:r>
      <w:r>
        <w:rPr>
          <w:spacing w:val="-6"/>
          <w:sz w:val="22"/>
        </w:rPr>
        <w:t> </w:t>
      </w:r>
      <w:r>
        <w:rPr>
          <w:sz w:val="22"/>
        </w:rPr>
        <w:t>the</w:t>
      </w:r>
      <w:r>
        <w:rPr>
          <w:spacing w:val="-6"/>
          <w:sz w:val="22"/>
        </w:rPr>
        <w:t> </w:t>
      </w:r>
      <w:r>
        <w:rPr>
          <w:sz w:val="22"/>
        </w:rPr>
        <w:t>new</w:t>
      </w:r>
      <w:r>
        <w:rPr>
          <w:spacing w:val="-7"/>
          <w:sz w:val="22"/>
        </w:rPr>
        <w:t> </w:t>
      </w:r>
      <w:r>
        <w:rPr>
          <w:spacing w:val="-2"/>
          <w:sz w:val="22"/>
        </w:rPr>
        <w:t>course.</w:t>
      </w:r>
    </w:p>
    <w:p>
      <w:pPr>
        <w:pStyle w:val="ListParagraph"/>
        <w:numPr>
          <w:ilvl w:val="2"/>
          <w:numId w:val="2"/>
        </w:numPr>
        <w:tabs>
          <w:tab w:pos="3089" w:val="left" w:leader="none"/>
        </w:tabs>
        <w:spacing w:line="250" w:lineRule="exact" w:before="1" w:after="0"/>
        <w:ind w:left="3089" w:right="0" w:hanging="359"/>
        <w:jc w:val="left"/>
        <w:rPr>
          <w:sz w:val="22"/>
        </w:rPr>
      </w:pPr>
      <w:r>
        <w:rPr>
          <w:sz w:val="22"/>
        </w:rPr>
        <w:t>Vic</w:t>
      </w:r>
      <w:r>
        <w:rPr>
          <w:spacing w:val="-5"/>
          <w:sz w:val="22"/>
        </w:rPr>
        <w:t> </w:t>
      </w:r>
      <w:r>
        <w:rPr>
          <w:spacing w:val="-2"/>
          <w:sz w:val="22"/>
        </w:rPr>
        <w:t>seconded.</w:t>
      </w:r>
    </w:p>
    <w:p>
      <w:pPr>
        <w:pStyle w:val="ListParagraph"/>
        <w:numPr>
          <w:ilvl w:val="2"/>
          <w:numId w:val="2"/>
        </w:numPr>
        <w:tabs>
          <w:tab w:pos="3089" w:val="left" w:leader="none"/>
        </w:tabs>
        <w:spacing w:line="249" w:lineRule="exact" w:before="0" w:after="0"/>
        <w:ind w:left="308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557" w:val="left" w:leader="none"/>
          <w:tab w:pos="1559" w:val="left" w:leader="none"/>
        </w:tabs>
        <w:spacing w:line="240" w:lineRule="auto" w:before="0" w:after="0"/>
        <w:ind w:left="1559" w:right="227" w:hanging="360"/>
        <w:jc w:val="left"/>
        <w:rPr>
          <w:sz w:val="22"/>
        </w:rPr>
      </w:pPr>
      <w:r>
        <w:rPr>
          <w:b/>
          <w:sz w:val="22"/>
        </w:rPr>
        <w:t>Learning</w:t>
      </w:r>
      <w:r>
        <w:rPr>
          <w:b/>
          <w:spacing w:val="-4"/>
          <w:sz w:val="22"/>
        </w:rPr>
        <w:t> </w:t>
      </w:r>
      <w:r>
        <w:rPr>
          <w:b/>
          <w:sz w:val="22"/>
        </w:rPr>
        <w:t>and</w:t>
      </w:r>
      <w:r>
        <w:rPr>
          <w:b/>
          <w:spacing w:val="-5"/>
          <w:sz w:val="22"/>
        </w:rPr>
        <w:t> </w:t>
      </w:r>
      <w:r>
        <w:rPr>
          <w:b/>
          <w:sz w:val="22"/>
        </w:rPr>
        <w:t>Developmental</w:t>
      </w:r>
      <w:r>
        <w:rPr>
          <w:b/>
          <w:spacing w:val="-5"/>
          <w:sz w:val="22"/>
        </w:rPr>
        <w:t> </w:t>
      </w:r>
      <w:r>
        <w:rPr>
          <w:b/>
          <w:sz w:val="22"/>
        </w:rPr>
        <w:t>Sciences</w:t>
      </w:r>
      <w:r>
        <w:rPr>
          <w:b/>
          <w:spacing w:val="-5"/>
          <w:sz w:val="22"/>
        </w:rPr>
        <w:t> </w:t>
      </w:r>
      <w:r>
        <w:rPr>
          <w:b/>
          <w:sz w:val="22"/>
        </w:rPr>
        <w:t>Minor</w:t>
      </w:r>
      <w:r>
        <w:rPr>
          <w:b/>
          <w:spacing w:val="-5"/>
          <w:sz w:val="22"/>
        </w:rPr>
        <w:t> </w:t>
      </w:r>
      <w:r>
        <w:rPr>
          <w:b/>
          <w:sz w:val="22"/>
        </w:rPr>
        <w:t>name</w:t>
      </w:r>
      <w:r>
        <w:rPr>
          <w:b/>
          <w:spacing w:val="-4"/>
          <w:sz w:val="22"/>
        </w:rPr>
        <w:t> </w:t>
      </w:r>
      <w:r>
        <w:rPr>
          <w:b/>
          <w:sz w:val="22"/>
        </w:rPr>
        <w:t>change</w:t>
      </w:r>
      <w:r>
        <w:rPr>
          <w:b/>
          <w:spacing w:val="-4"/>
          <w:sz w:val="22"/>
        </w:rPr>
        <w:t> </w:t>
      </w:r>
      <w:r>
        <w:rPr>
          <w:b/>
          <w:color w:val="000000"/>
          <w:sz w:val="22"/>
          <w:highlight w:val="lightGray"/>
        </w:rPr>
        <w:t>(Joshua</w:t>
      </w:r>
      <w:r>
        <w:rPr>
          <w:b/>
          <w:color w:val="000000"/>
          <w:spacing w:val="-5"/>
          <w:sz w:val="22"/>
          <w:highlight w:val="lightGray"/>
        </w:rPr>
        <w:t> </w:t>
      </w:r>
      <w:r>
        <w:rPr>
          <w:b/>
          <w:color w:val="000000"/>
          <w:sz w:val="22"/>
          <w:highlight w:val="lightGray"/>
        </w:rPr>
        <w:t>Danish)</w:t>
      </w:r>
      <w:r>
        <w:rPr>
          <w:b/>
          <w:color w:val="000000"/>
          <w:sz w:val="22"/>
        </w:rPr>
        <w:t> </w:t>
      </w:r>
      <w:r>
        <w:rPr>
          <w:color w:val="000000"/>
          <w:sz w:val="22"/>
        </w:rPr>
        <w:t>Two of the minor tracks within the LDS program have similar names (the Human and Developmental Sciences track and the Learning and Developmental Sciences track). Although the LDS minor follows the LDS major, it does not address developmental sciences content. Therefore, this proposal is to change the minor name to simply “Learning Sciences” for simplification and clarity.</w:t>
      </w:r>
    </w:p>
    <w:p>
      <w:pPr>
        <w:pStyle w:val="ListParagraph"/>
        <w:numPr>
          <w:ilvl w:val="2"/>
          <w:numId w:val="2"/>
        </w:numPr>
        <w:tabs>
          <w:tab w:pos="3088" w:val="left" w:leader="none"/>
        </w:tabs>
        <w:spacing w:line="250" w:lineRule="exact" w:before="0" w:after="0"/>
        <w:ind w:left="3088" w:right="0" w:hanging="359"/>
        <w:jc w:val="left"/>
        <w:rPr>
          <w:sz w:val="22"/>
        </w:rPr>
      </w:pPr>
      <w:r>
        <w:rPr>
          <w:sz w:val="22"/>
        </w:rPr>
        <w:t>Ellen</w:t>
      </w:r>
      <w:r>
        <w:rPr>
          <w:spacing w:val="-8"/>
          <w:sz w:val="22"/>
        </w:rPr>
        <w:t> </w:t>
      </w:r>
      <w:r>
        <w:rPr>
          <w:sz w:val="22"/>
        </w:rPr>
        <w:t>moved</w:t>
      </w:r>
      <w:r>
        <w:rPr>
          <w:spacing w:val="-7"/>
          <w:sz w:val="22"/>
        </w:rPr>
        <w:t> </w:t>
      </w:r>
      <w:r>
        <w:rPr>
          <w:sz w:val="22"/>
        </w:rPr>
        <w:t>to</w:t>
      </w:r>
      <w:r>
        <w:rPr>
          <w:spacing w:val="-7"/>
          <w:sz w:val="22"/>
        </w:rPr>
        <w:t> </w:t>
      </w:r>
      <w:r>
        <w:rPr>
          <w:sz w:val="22"/>
        </w:rPr>
        <w:t>approve</w:t>
      </w:r>
      <w:r>
        <w:rPr>
          <w:spacing w:val="-7"/>
          <w:sz w:val="22"/>
        </w:rPr>
        <w:t> </w:t>
      </w:r>
      <w:r>
        <w:rPr>
          <w:sz w:val="22"/>
        </w:rPr>
        <w:t>the</w:t>
      </w:r>
      <w:r>
        <w:rPr>
          <w:spacing w:val="-7"/>
          <w:sz w:val="22"/>
        </w:rPr>
        <w:t> </w:t>
      </w:r>
      <w:r>
        <w:rPr>
          <w:sz w:val="22"/>
        </w:rPr>
        <w:t>program</w:t>
      </w:r>
      <w:r>
        <w:rPr>
          <w:spacing w:val="-6"/>
          <w:sz w:val="22"/>
        </w:rPr>
        <w:t> </w:t>
      </w:r>
      <w:r>
        <w:rPr>
          <w:spacing w:val="-2"/>
          <w:sz w:val="22"/>
        </w:rPr>
        <w:t>change.</w:t>
      </w:r>
    </w:p>
    <w:p>
      <w:pPr>
        <w:pStyle w:val="ListParagraph"/>
        <w:numPr>
          <w:ilvl w:val="2"/>
          <w:numId w:val="2"/>
        </w:numPr>
        <w:tabs>
          <w:tab w:pos="3088" w:val="left" w:leader="none"/>
        </w:tabs>
        <w:spacing w:line="240" w:lineRule="auto" w:before="0" w:after="0"/>
        <w:ind w:left="3088" w:right="0" w:hanging="359"/>
        <w:jc w:val="left"/>
        <w:rPr>
          <w:sz w:val="22"/>
        </w:rPr>
      </w:pPr>
      <w:r>
        <w:rPr>
          <w:sz w:val="22"/>
        </w:rPr>
        <w:t>Leslie</w:t>
      </w:r>
      <w:r>
        <w:rPr>
          <w:spacing w:val="-9"/>
          <w:sz w:val="22"/>
        </w:rPr>
        <w:t> </w:t>
      </w:r>
      <w:r>
        <w:rPr>
          <w:spacing w:val="-2"/>
          <w:sz w:val="22"/>
        </w:rPr>
        <w:t>seconded.</w:t>
      </w:r>
    </w:p>
    <w:p>
      <w:pPr>
        <w:pStyle w:val="BodyText"/>
        <w:spacing w:line="259" w:lineRule="auto" w:before="2"/>
        <w:ind w:left="1559" w:right="223" w:firstLine="720"/>
      </w:pPr>
      <w:r>
        <w:rPr/>
        <w:t>Matt</w:t>
      </w:r>
      <w:r>
        <w:rPr>
          <w:spacing w:val="-3"/>
        </w:rPr>
        <w:t> </w:t>
      </w:r>
      <w:r>
        <w:rPr/>
        <w:t>asked</w:t>
      </w:r>
      <w:r>
        <w:rPr>
          <w:spacing w:val="-4"/>
        </w:rPr>
        <w:t> </w:t>
      </w:r>
      <w:r>
        <w:rPr/>
        <w:t>if</w:t>
      </w:r>
      <w:r>
        <w:rPr>
          <w:spacing w:val="-3"/>
        </w:rPr>
        <w:t> </w:t>
      </w:r>
      <w:r>
        <w:rPr/>
        <w:t>this</w:t>
      </w:r>
      <w:r>
        <w:rPr>
          <w:spacing w:val="-4"/>
        </w:rPr>
        <w:t> </w:t>
      </w:r>
      <w:r>
        <w:rPr/>
        <w:t>was</w:t>
      </w:r>
      <w:r>
        <w:rPr>
          <w:spacing w:val="-4"/>
        </w:rPr>
        <w:t> </w:t>
      </w:r>
      <w:r>
        <w:rPr/>
        <w:t>to</w:t>
      </w:r>
      <w:r>
        <w:rPr>
          <w:spacing w:val="-2"/>
        </w:rPr>
        <w:t> </w:t>
      </w:r>
      <w:r>
        <w:rPr/>
        <w:t>apply</w:t>
      </w:r>
      <w:r>
        <w:rPr>
          <w:spacing w:val="-4"/>
        </w:rPr>
        <w:t> </w:t>
      </w:r>
      <w:r>
        <w:rPr/>
        <w:t>to</w:t>
      </w:r>
      <w:r>
        <w:rPr>
          <w:spacing w:val="-3"/>
        </w:rPr>
        <w:t> </w:t>
      </w:r>
      <w:r>
        <w:rPr/>
        <w:t>both</w:t>
      </w:r>
      <w:r>
        <w:rPr>
          <w:spacing w:val="-3"/>
        </w:rPr>
        <w:t> </w:t>
      </w:r>
      <w:r>
        <w:rPr/>
        <w:t>the</w:t>
      </w:r>
      <w:r>
        <w:rPr>
          <w:spacing w:val="-3"/>
        </w:rPr>
        <w:t> </w:t>
      </w:r>
      <w:r>
        <w:rPr/>
        <w:t>EdD</w:t>
      </w:r>
      <w:r>
        <w:rPr>
          <w:spacing w:val="-4"/>
        </w:rPr>
        <w:t> </w:t>
      </w:r>
      <w:r>
        <w:rPr/>
        <w:t>and</w:t>
      </w:r>
      <w:r>
        <w:rPr>
          <w:spacing w:val="-4"/>
        </w:rPr>
        <w:t> </w:t>
      </w:r>
      <w:r>
        <w:rPr/>
        <w:t>PhD</w:t>
      </w:r>
      <w:r>
        <w:rPr>
          <w:spacing w:val="-4"/>
        </w:rPr>
        <w:t> </w:t>
      </w:r>
      <w:r>
        <w:rPr/>
        <w:t>minors,</w:t>
      </w:r>
      <w:r>
        <w:rPr>
          <w:spacing w:val="-4"/>
        </w:rPr>
        <w:t> </w:t>
      </w:r>
      <w:r>
        <w:rPr/>
        <w:t>which</w:t>
      </w:r>
      <w:r>
        <w:rPr>
          <w:spacing w:val="-3"/>
        </w:rPr>
        <w:t> </w:t>
      </w:r>
      <w:r>
        <w:rPr/>
        <w:t>Joshua confirmed. Matt will revise the documentation to apply to “doctoral.”</w:t>
      </w:r>
    </w:p>
    <w:p>
      <w:pPr>
        <w:pStyle w:val="BodyText"/>
        <w:spacing w:line="259" w:lineRule="auto"/>
        <w:ind w:left="1559" w:right="223" w:firstLine="720"/>
      </w:pPr>
      <w:r>
        <w:rPr/>
        <w:t>Leslie confirmed that this issue causes several rounds of returned program documentation</w:t>
      </w:r>
      <w:r>
        <w:rPr>
          <w:spacing w:val="-5"/>
        </w:rPr>
        <w:t> </w:t>
      </w:r>
      <w:r>
        <w:rPr/>
        <w:t>for</w:t>
      </w:r>
      <w:r>
        <w:rPr>
          <w:spacing w:val="-5"/>
        </w:rPr>
        <w:t> </w:t>
      </w:r>
      <w:r>
        <w:rPr/>
        <w:t>corrections,</w:t>
      </w:r>
      <w:r>
        <w:rPr>
          <w:spacing w:val="-5"/>
        </w:rPr>
        <w:t> </w:t>
      </w:r>
      <w:r>
        <w:rPr/>
        <w:t>so</w:t>
      </w:r>
      <w:r>
        <w:rPr>
          <w:spacing w:val="-3"/>
        </w:rPr>
        <w:t> </w:t>
      </w:r>
      <w:r>
        <w:rPr/>
        <w:t>this</w:t>
      </w:r>
      <w:r>
        <w:rPr>
          <w:spacing w:val="-5"/>
        </w:rPr>
        <w:t> </w:t>
      </w:r>
      <w:r>
        <w:rPr/>
        <w:t>title</w:t>
      </w:r>
      <w:r>
        <w:rPr>
          <w:spacing w:val="-4"/>
        </w:rPr>
        <w:t> </w:t>
      </w:r>
      <w:r>
        <w:rPr/>
        <w:t>change</w:t>
      </w:r>
      <w:r>
        <w:rPr>
          <w:spacing w:val="-4"/>
        </w:rPr>
        <w:t> </w:t>
      </w:r>
      <w:r>
        <w:rPr/>
        <w:t>will</w:t>
      </w:r>
      <w:r>
        <w:rPr>
          <w:spacing w:val="-5"/>
        </w:rPr>
        <w:t> </w:t>
      </w:r>
      <w:r>
        <w:rPr/>
        <w:t>improve</w:t>
      </w:r>
      <w:r>
        <w:rPr>
          <w:spacing w:val="-4"/>
        </w:rPr>
        <w:t> </w:t>
      </w:r>
      <w:r>
        <w:rPr/>
        <w:t>efficiency</w:t>
      </w:r>
      <w:r>
        <w:rPr>
          <w:spacing w:val="-5"/>
        </w:rPr>
        <w:t> </w:t>
      </w:r>
      <w:r>
        <w:rPr/>
        <w:t>and</w:t>
      </w:r>
      <w:r>
        <w:rPr>
          <w:spacing w:val="-4"/>
        </w:rPr>
        <w:t> </w:t>
      </w:r>
      <w:r>
        <w:rPr/>
        <w:t>workflow.</w:t>
      </w:r>
    </w:p>
    <w:p>
      <w:pPr>
        <w:pStyle w:val="BodyText"/>
        <w:spacing w:line="259" w:lineRule="auto"/>
        <w:ind w:left="1559" w:right="244" w:firstLine="720"/>
      </w:pPr>
      <w:r>
        <w:rPr/>
        <w:t>Sarah</w:t>
      </w:r>
      <w:r>
        <w:rPr>
          <w:spacing w:val="-1"/>
        </w:rPr>
        <w:t> </w:t>
      </w:r>
      <w:r>
        <w:rPr/>
        <w:t>asked why</w:t>
      </w:r>
      <w:r>
        <w:rPr>
          <w:spacing w:val="-2"/>
        </w:rPr>
        <w:t> </w:t>
      </w:r>
      <w:r>
        <w:rPr/>
        <w:t>so</w:t>
      </w:r>
      <w:r>
        <w:rPr>
          <w:spacing w:val="-1"/>
        </w:rPr>
        <w:t> </w:t>
      </w:r>
      <w:r>
        <w:rPr/>
        <w:t>few</w:t>
      </w:r>
      <w:r>
        <w:rPr>
          <w:spacing w:val="-2"/>
        </w:rPr>
        <w:t> </w:t>
      </w:r>
      <w:r>
        <w:rPr/>
        <w:t>faculty</w:t>
      </w:r>
      <w:r>
        <w:rPr>
          <w:spacing w:val="-2"/>
        </w:rPr>
        <w:t> </w:t>
      </w:r>
      <w:r>
        <w:rPr/>
        <w:t>in</w:t>
      </w:r>
      <w:r>
        <w:rPr>
          <w:spacing w:val="-1"/>
        </w:rPr>
        <w:t> </w:t>
      </w:r>
      <w:r>
        <w:rPr/>
        <w:t>CEP</w:t>
      </w:r>
      <w:r>
        <w:rPr>
          <w:spacing w:val="-1"/>
        </w:rPr>
        <w:t> </w:t>
      </w:r>
      <w:r>
        <w:rPr/>
        <w:t>voted.</w:t>
      </w:r>
      <w:r>
        <w:rPr>
          <w:spacing w:val="-2"/>
        </w:rPr>
        <w:t> </w:t>
      </w:r>
      <w:r>
        <w:rPr/>
        <w:t>Both</w:t>
      </w:r>
      <w:r>
        <w:rPr>
          <w:spacing w:val="-1"/>
        </w:rPr>
        <w:t> </w:t>
      </w:r>
      <w:r>
        <w:rPr/>
        <w:t>Joshua</w:t>
      </w:r>
      <w:r>
        <w:rPr>
          <w:spacing w:val="-2"/>
        </w:rPr>
        <w:t> </w:t>
      </w:r>
      <w:r>
        <w:rPr/>
        <w:t>and</w:t>
      </w:r>
      <w:r>
        <w:rPr>
          <w:spacing w:val="-2"/>
        </w:rPr>
        <w:t> </w:t>
      </w:r>
      <w:r>
        <w:rPr/>
        <w:t>Ellen</w:t>
      </w:r>
      <w:r>
        <w:rPr>
          <w:spacing w:val="-1"/>
        </w:rPr>
        <w:t> </w:t>
      </w:r>
      <w:r>
        <w:rPr/>
        <w:t>confirmed that the time of the semester likely contributed to the low response rate for the email vote,</w:t>
      </w:r>
      <w:r>
        <w:rPr>
          <w:spacing w:val="-4"/>
        </w:rPr>
        <w:t> </w:t>
      </w:r>
      <w:r>
        <w:rPr/>
        <w:t>but</w:t>
      </w:r>
      <w:r>
        <w:rPr>
          <w:spacing w:val="-4"/>
        </w:rPr>
        <w:t> </w:t>
      </w:r>
      <w:r>
        <w:rPr/>
        <w:t>also</w:t>
      </w:r>
      <w:r>
        <w:rPr>
          <w:spacing w:val="-3"/>
        </w:rPr>
        <w:t> </w:t>
      </w:r>
      <w:r>
        <w:rPr/>
        <w:t>mentioned</w:t>
      </w:r>
      <w:r>
        <w:rPr>
          <w:spacing w:val="-4"/>
        </w:rPr>
        <w:t> </w:t>
      </w:r>
      <w:r>
        <w:rPr/>
        <w:t>that</w:t>
      </w:r>
      <w:r>
        <w:rPr>
          <w:spacing w:val="-3"/>
        </w:rPr>
        <w:t> </w:t>
      </w:r>
      <w:r>
        <w:rPr/>
        <w:t>low</w:t>
      </w:r>
      <w:r>
        <w:rPr>
          <w:spacing w:val="-4"/>
        </w:rPr>
        <w:t> </w:t>
      </w:r>
      <w:r>
        <w:rPr/>
        <w:t>voting</w:t>
      </w:r>
      <w:r>
        <w:rPr>
          <w:spacing w:val="-4"/>
        </w:rPr>
        <w:t> </w:t>
      </w:r>
      <w:r>
        <w:rPr/>
        <w:t>turnout</w:t>
      </w:r>
      <w:r>
        <w:rPr>
          <w:spacing w:val="-1"/>
        </w:rPr>
        <w:t> </w:t>
      </w:r>
      <w:r>
        <w:rPr/>
        <w:t>sometimes</w:t>
      </w:r>
      <w:r>
        <w:rPr>
          <w:spacing w:val="-4"/>
        </w:rPr>
        <w:t> </w:t>
      </w:r>
      <w:r>
        <w:rPr/>
        <w:t>occurs.</w:t>
      </w:r>
      <w:r>
        <w:rPr>
          <w:spacing w:val="-4"/>
        </w:rPr>
        <w:t> </w:t>
      </w:r>
      <w:r>
        <w:rPr/>
        <w:t>GSO</w:t>
      </w:r>
      <w:r>
        <w:rPr>
          <w:spacing w:val="-3"/>
        </w:rPr>
        <w:t> </w:t>
      </w:r>
      <w:r>
        <w:rPr/>
        <w:t>will</w:t>
      </w:r>
      <w:r>
        <w:rPr>
          <w:spacing w:val="-4"/>
        </w:rPr>
        <w:t> </w:t>
      </w:r>
      <w:r>
        <w:rPr/>
        <w:t>reach</w:t>
      </w:r>
      <w:r>
        <w:rPr>
          <w:spacing w:val="-3"/>
        </w:rPr>
        <w:t> </w:t>
      </w:r>
      <w:r>
        <w:rPr/>
        <w:t>out to CEP to ask if there are additional votes that can be included before these items proceed</w:t>
      </w:r>
      <w:r>
        <w:rPr>
          <w:spacing w:val="-3"/>
        </w:rPr>
        <w:t> </w:t>
      </w:r>
      <w:r>
        <w:rPr/>
        <w:t>to</w:t>
      </w:r>
      <w:r>
        <w:rPr>
          <w:spacing w:val="-2"/>
        </w:rPr>
        <w:t> </w:t>
      </w:r>
      <w:r>
        <w:rPr/>
        <w:t>Policy</w:t>
      </w:r>
      <w:r>
        <w:rPr>
          <w:spacing w:val="-3"/>
        </w:rPr>
        <w:t> </w:t>
      </w:r>
      <w:r>
        <w:rPr/>
        <w:t>Council.</w:t>
      </w:r>
      <w:r>
        <w:rPr>
          <w:spacing w:val="-3"/>
        </w:rPr>
        <w:t> </w:t>
      </w:r>
      <w:r>
        <w:rPr/>
        <w:t>Vic</w:t>
      </w:r>
      <w:r>
        <w:rPr>
          <w:spacing w:val="-2"/>
        </w:rPr>
        <w:t> </w:t>
      </w:r>
      <w:r>
        <w:rPr/>
        <w:t>added</w:t>
      </w:r>
      <w:r>
        <w:rPr>
          <w:spacing w:val="-2"/>
        </w:rPr>
        <w:t> </w:t>
      </w:r>
      <w:r>
        <w:rPr/>
        <w:t>that</w:t>
      </w:r>
      <w:r>
        <w:rPr>
          <w:spacing w:val="-3"/>
        </w:rPr>
        <w:t> </w:t>
      </w:r>
      <w:r>
        <w:rPr/>
        <w:t>faculty</w:t>
      </w:r>
      <w:r>
        <w:rPr>
          <w:spacing w:val="-2"/>
        </w:rPr>
        <w:t> </w:t>
      </w:r>
      <w:r>
        <w:rPr/>
        <w:t>are</w:t>
      </w:r>
      <w:r>
        <w:rPr>
          <w:spacing w:val="-2"/>
        </w:rPr>
        <w:t> </w:t>
      </w:r>
      <w:r>
        <w:rPr/>
        <w:t>required</w:t>
      </w:r>
      <w:r>
        <w:rPr>
          <w:spacing w:val="-2"/>
        </w:rPr>
        <w:t> </w:t>
      </w:r>
      <w:r>
        <w:rPr/>
        <w:t>to</w:t>
      </w:r>
      <w:r>
        <w:rPr>
          <w:spacing w:val="-2"/>
        </w:rPr>
        <w:t> </w:t>
      </w:r>
      <w:r>
        <w:rPr/>
        <w:t>vote</w:t>
      </w:r>
      <w:r>
        <w:rPr>
          <w:spacing w:val="-2"/>
        </w:rPr>
        <w:t> </w:t>
      </w:r>
      <w:r>
        <w:rPr/>
        <w:t>in</w:t>
      </w:r>
      <w:r>
        <w:rPr>
          <w:spacing w:val="-3"/>
        </w:rPr>
        <w:t> </w:t>
      </w:r>
      <w:r>
        <w:rPr/>
        <w:t>promotion</w:t>
      </w:r>
      <w:r>
        <w:rPr>
          <w:spacing w:val="-3"/>
        </w:rPr>
        <w:t> </w:t>
      </w:r>
      <w:r>
        <w:rPr/>
        <w:t>and tenure cases, so it follows that faculty should vote and be actively engaged in other departmental matters as well.</w:t>
      </w:r>
    </w:p>
    <w:p>
      <w:pPr>
        <w:pStyle w:val="ListParagraph"/>
        <w:numPr>
          <w:ilvl w:val="2"/>
          <w:numId w:val="2"/>
        </w:numPr>
        <w:tabs>
          <w:tab w:pos="3088" w:val="left" w:leader="none"/>
        </w:tabs>
        <w:spacing w:line="247" w:lineRule="exact" w:before="0" w:after="0"/>
        <w:ind w:left="3088"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Heading1"/>
        <w:numPr>
          <w:ilvl w:val="1"/>
          <w:numId w:val="2"/>
        </w:numPr>
        <w:tabs>
          <w:tab w:pos="1558" w:val="left" w:leader="none"/>
        </w:tabs>
        <w:spacing w:line="250" w:lineRule="exact" w:before="0" w:after="0"/>
        <w:ind w:left="1558" w:right="0" w:hanging="358"/>
        <w:jc w:val="left"/>
      </w:pPr>
      <w:r>
        <w:rPr/>
        <w:t>C&amp;I</w:t>
      </w:r>
      <w:r>
        <w:rPr>
          <w:spacing w:val="-10"/>
        </w:rPr>
        <w:t> </w:t>
      </w:r>
      <w:r>
        <w:rPr/>
        <w:t>Online</w:t>
      </w:r>
      <w:r>
        <w:rPr>
          <w:spacing w:val="-9"/>
        </w:rPr>
        <w:t> </w:t>
      </w:r>
      <w:r>
        <w:rPr/>
        <w:t>Masters</w:t>
      </w:r>
      <w:r>
        <w:rPr>
          <w:spacing w:val="-9"/>
        </w:rPr>
        <w:t> </w:t>
      </w:r>
      <w:r>
        <w:rPr/>
        <w:t>(Meredith</w:t>
      </w:r>
      <w:r>
        <w:rPr>
          <w:spacing w:val="-9"/>
        </w:rPr>
        <w:t> </w:t>
      </w:r>
      <w:r>
        <w:rPr/>
        <w:t>Park</w:t>
      </w:r>
      <w:r>
        <w:rPr>
          <w:spacing w:val="-9"/>
        </w:rPr>
        <w:t> </w:t>
      </w:r>
      <w:r>
        <w:rPr>
          <w:spacing w:val="-2"/>
        </w:rPr>
        <w:t>Rogers)</w:t>
      </w:r>
    </w:p>
    <w:p>
      <w:pPr>
        <w:pStyle w:val="BodyText"/>
        <w:ind w:left="1560" w:right="223" w:firstLine="0"/>
      </w:pPr>
      <w:r>
        <w:rPr/>
        <w:t>This</w:t>
      </w:r>
      <w:r>
        <w:rPr>
          <w:spacing w:val="-4"/>
        </w:rPr>
        <w:t> </w:t>
      </w:r>
      <w:r>
        <w:rPr/>
        <w:t>program</w:t>
      </w:r>
      <w:r>
        <w:rPr>
          <w:spacing w:val="-4"/>
        </w:rPr>
        <w:t> </w:t>
      </w:r>
      <w:r>
        <w:rPr/>
        <w:t>has</w:t>
      </w:r>
      <w:r>
        <w:rPr>
          <w:spacing w:val="-4"/>
        </w:rPr>
        <w:t> </w:t>
      </w:r>
      <w:r>
        <w:rPr/>
        <w:t>been</w:t>
      </w:r>
      <w:r>
        <w:rPr>
          <w:spacing w:val="-4"/>
        </w:rPr>
        <w:t> </w:t>
      </w:r>
      <w:r>
        <w:rPr/>
        <w:t>in</w:t>
      </w:r>
      <w:r>
        <w:rPr>
          <w:spacing w:val="-4"/>
        </w:rPr>
        <w:t> </w:t>
      </w:r>
      <w:r>
        <w:rPr/>
        <w:t>years</w:t>
      </w:r>
      <w:r>
        <w:rPr>
          <w:spacing w:val="-4"/>
        </w:rPr>
        <w:t> </w:t>
      </w:r>
      <w:r>
        <w:rPr/>
        <w:t>of</w:t>
      </w:r>
      <w:r>
        <w:rPr>
          <w:spacing w:val="-3"/>
        </w:rPr>
        <w:t> </w:t>
      </w:r>
      <w:r>
        <w:rPr/>
        <w:t>development</w:t>
      </w:r>
      <w:r>
        <w:rPr>
          <w:spacing w:val="-4"/>
        </w:rPr>
        <w:t> </w:t>
      </w:r>
      <w:r>
        <w:rPr/>
        <w:t>and</w:t>
      </w:r>
      <w:r>
        <w:rPr>
          <w:spacing w:val="-4"/>
        </w:rPr>
        <w:t> </w:t>
      </w:r>
      <w:r>
        <w:rPr/>
        <w:t>approval</w:t>
      </w:r>
      <w:r>
        <w:rPr>
          <w:spacing w:val="-2"/>
        </w:rPr>
        <w:t> </w:t>
      </w:r>
      <w:r>
        <w:rPr/>
        <w:t>with</w:t>
      </w:r>
      <w:r>
        <w:rPr>
          <w:spacing w:val="-3"/>
        </w:rPr>
        <w:t> </w:t>
      </w:r>
      <w:r>
        <w:rPr/>
        <w:t>the</w:t>
      </w:r>
      <w:r>
        <w:rPr>
          <w:spacing w:val="-3"/>
        </w:rPr>
        <w:t> </w:t>
      </w:r>
      <w:r>
        <w:rPr/>
        <w:t>OCAP</w:t>
      </w:r>
      <w:r>
        <w:rPr>
          <w:spacing w:val="-3"/>
        </w:rPr>
        <w:t> </w:t>
      </w:r>
      <w:r>
        <w:rPr/>
        <w:t>office.</w:t>
      </w:r>
      <w:r>
        <w:rPr>
          <w:spacing w:val="-4"/>
        </w:rPr>
        <w:t> </w:t>
      </w:r>
      <w:r>
        <w:rPr/>
        <w:t>Two years ago, GSC approved the concept of this program, which was to eliminate the C&amp;I master’s programs that were subject area specific (due to the departmental inability to offer and run all simultaneously), and instead offer a singular master’s program to run</w:t>
      </w:r>
    </w:p>
    <w:p>
      <w:pPr>
        <w:spacing w:after="0"/>
        <w:sectPr>
          <w:pgSz w:w="12240" w:h="15840"/>
          <w:pgMar w:header="720" w:footer="747" w:top="1680" w:bottom="940" w:left="960" w:right="940"/>
        </w:sectPr>
      </w:pPr>
    </w:p>
    <w:p>
      <w:pPr>
        <w:pStyle w:val="BodyText"/>
        <w:spacing w:before="89"/>
        <w:ind w:left="1559" w:right="223" w:firstLine="0"/>
      </w:pPr>
      <w:r>
        <w:rPr/>
        <mc:AlternateContent>
          <mc:Choice Requires="wps">
            <w:drawing>
              <wp:anchor distT="0" distB="0" distL="0" distR="0" allowOverlap="1" layoutInCell="1" locked="0" behindDoc="0" simplePos="0" relativeHeight="15729152">
                <wp:simplePos x="0" y="0"/>
                <wp:positionH relativeFrom="page">
                  <wp:posOffset>5435600</wp:posOffset>
                </wp:positionH>
                <wp:positionV relativeFrom="page">
                  <wp:posOffset>2774950</wp:posOffset>
                </wp:positionV>
                <wp:extent cx="2336800" cy="1168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336800" cy="1168400"/>
                        </a:xfrm>
                        <a:prstGeom prst="rect">
                          <a:avLst/>
                        </a:prstGeom>
                        <a:gradFill>
                          <a:gsLst>
                            <a:gs pos="0">
                              <a:srgbClr val="FFFFFF"/>
                            </a:gs>
                            <a:gs pos="100000">
                              <a:srgbClr val="FFFF4C">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Boots, </w:t>
                            </w:r>
                            <w:r>
                              <w:rPr>
                                <w:rFonts w:ascii="Arial"/>
                                <w:b/>
                                <w:i/>
                                <w:color w:val="000000"/>
                                <w:spacing w:val="-2"/>
                                <w:sz w:val="16"/>
                              </w:rPr>
                              <w:t>Matthew</w:t>
                            </w:r>
                          </w:p>
                          <w:p>
                            <w:pPr>
                              <w:spacing w:before="16"/>
                              <w:ind w:left="40" w:right="0" w:firstLine="0"/>
                              <w:jc w:val="left"/>
                              <w:rPr>
                                <w:rFonts w:ascii="Arial"/>
                                <w:i/>
                                <w:color w:val="000000"/>
                                <w:sz w:val="16"/>
                              </w:rPr>
                            </w:pPr>
                            <w:r>
                              <w:rPr>
                                <w:rFonts w:ascii="Arial"/>
                                <w:i/>
                                <w:color w:val="000000"/>
                                <w:sz w:val="16"/>
                              </w:rPr>
                              <w:t>2020-08-31 </w:t>
                            </w:r>
                            <w:r>
                              <w:rPr>
                                <w:rFonts w:ascii="Arial"/>
                                <w:i/>
                                <w:color w:val="000000"/>
                                <w:spacing w:val="-2"/>
                                <w:sz w:val="16"/>
                              </w:rPr>
                              <w:t>19:58:00</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spacing w:before="10"/>
                              <w:ind w:left="40" w:right="39" w:firstLine="0"/>
                              <w:jc w:val="left"/>
                              <w:rPr>
                                <w:rFonts w:ascii="Arial" w:hAnsi="Arial"/>
                                <w:color w:val="000000"/>
                                <w:sz w:val="20"/>
                              </w:rPr>
                            </w:pPr>
                            <w:r>
                              <w:rPr>
                                <w:rFonts w:ascii="Arial" w:hAnsi="Arial"/>
                                <w:color w:val="000000"/>
                                <w:sz w:val="20"/>
                              </w:rPr>
                              <w:t>Being held as department didn’t have the votes they thought they did. Will move up to PC once final department votes are submitted but not in time for Sept meeting</w:t>
                            </w:r>
                          </w:p>
                        </w:txbxContent>
                      </wps:txbx>
                      <wps:bodyPr wrap="square" lIns="0" tIns="0" rIns="0" bIns="0" rtlCol="0">
                        <a:noAutofit/>
                      </wps:bodyPr>
                    </wps:wsp>
                  </a:graphicData>
                </a:graphic>
              </wp:anchor>
            </w:drawing>
          </mc:Choice>
          <mc:Fallback>
            <w:pict>
              <v:shape style="position:absolute;margin-left:428pt;margin-top:218.5pt;width:184pt;height:92pt;mso-position-horizontal-relative:page;mso-position-vertical-relative:page;z-index:15729152" type="#_x0000_t202" id="docshape3" fillcolor="#ffff4c"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Boots, </w:t>
                      </w:r>
                      <w:r>
                        <w:rPr>
                          <w:rFonts w:ascii="Arial"/>
                          <w:b/>
                          <w:i/>
                          <w:color w:val="000000"/>
                          <w:spacing w:val="-2"/>
                          <w:sz w:val="16"/>
                        </w:rPr>
                        <w:t>Matthew</w:t>
                      </w:r>
                    </w:p>
                    <w:p>
                      <w:pPr>
                        <w:spacing w:before="16"/>
                        <w:ind w:left="40" w:right="0" w:firstLine="0"/>
                        <w:jc w:val="left"/>
                        <w:rPr>
                          <w:rFonts w:ascii="Arial"/>
                          <w:i/>
                          <w:color w:val="000000"/>
                          <w:sz w:val="16"/>
                        </w:rPr>
                      </w:pPr>
                      <w:r>
                        <w:rPr>
                          <w:rFonts w:ascii="Arial"/>
                          <w:i/>
                          <w:color w:val="000000"/>
                          <w:sz w:val="16"/>
                        </w:rPr>
                        <w:t>2020-08-31 </w:t>
                      </w:r>
                      <w:r>
                        <w:rPr>
                          <w:rFonts w:ascii="Arial"/>
                          <w:i/>
                          <w:color w:val="000000"/>
                          <w:spacing w:val="-2"/>
                          <w:sz w:val="16"/>
                        </w:rPr>
                        <w:t>19:58:00</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spacing w:before="10"/>
                        <w:ind w:left="40" w:right="39" w:firstLine="0"/>
                        <w:jc w:val="left"/>
                        <w:rPr>
                          <w:rFonts w:ascii="Arial" w:hAnsi="Arial"/>
                          <w:color w:val="000000"/>
                          <w:sz w:val="20"/>
                        </w:rPr>
                      </w:pPr>
                      <w:r>
                        <w:rPr>
                          <w:rFonts w:ascii="Arial" w:hAnsi="Arial"/>
                          <w:color w:val="000000"/>
                          <w:sz w:val="20"/>
                        </w:rPr>
                        <w:t>Being held as department didn’t have the votes they thought they did. Will move up to PC once final department votes are submitted but not in time for Sept meeting</w:t>
                      </w:r>
                    </w:p>
                  </w:txbxContent>
                </v:textbox>
                <v:fill opacity="45875f" type="gradient"/>
                <v:stroke dashstyl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5435600</wp:posOffset>
                </wp:positionH>
                <wp:positionV relativeFrom="page">
                  <wp:posOffset>4521200</wp:posOffset>
                </wp:positionV>
                <wp:extent cx="2336800" cy="1168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336800" cy="1168400"/>
                        </a:xfrm>
                        <a:prstGeom prst="rect">
                          <a:avLst/>
                        </a:prstGeom>
                        <a:gradFill>
                          <a:gsLst>
                            <a:gs pos="0">
                              <a:srgbClr val="FFFFFF"/>
                            </a:gs>
                            <a:gs pos="100000">
                              <a:srgbClr val="FFFF4C">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z w:val="16"/>
                              </w:rPr>
                              <w:t>Boots, </w:t>
                            </w:r>
                            <w:r>
                              <w:rPr>
                                <w:rFonts w:ascii="Arial"/>
                                <w:b/>
                                <w:i/>
                                <w:color w:val="000000"/>
                                <w:spacing w:val="-2"/>
                                <w:sz w:val="16"/>
                              </w:rPr>
                              <w:t>Matthew</w:t>
                            </w:r>
                          </w:p>
                          <w:p>
                            <w:pPr>
                              <w:spacing w:before="16"/>
                              <w:ind w:left="40" w:right="0" w:firstLine="0"/>
                              <w:jc w:val="left"/>
                              <w:rPr>
                                <w:rFonts w:ascii="Arial"/>
                                <w:i/>
                                <w:color w:val="000000"/>
                                <w:sz w:val="16"/>
                              </w:rPr>
                            </w:pPr>
                            <w:r>
                              <w:rPr>
                                <w:rFonts w:ascii="Arial"/>
                                <w:i/>
                                <w:color w:val="000000"/>
                                <w:sz w:val="16"/>
                              </w:rPr>
                              <w:t>2020-08-31 </w:t>
                            </w:r>
                            <w:r>
                              <w:rPr>
                                <w:rFonts w:ascii="Arial"/>
                                <w:i/>
                                <w:color w:val="000000"/>
                                <w:spacing w:val="-2"/>
                                <w:sz w:val="16"/>
                              </w:rPr>
                              <w:t>19:59:00</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spacing w:before="10"/>
                              <w:ind w:left="40" w:right="39" w:firstLine="0"/>
                              <w:jc w:val="left"/>
                              <w:rPr>
                                <w:rFonts w:ascii="Arial"/>
                                <w:color w:val="000000"/>
                                <w:sz w:val="20"/>
                              </w:rPr>
                            </w:pPr>
                            <w:r>
                              <w:rPr>
                                <w:rFonts w:ascii="Arial"/>
                                <w:color w:val="000000"/>
                                <w:sz w:val="20"/>
                              </w:rPr>
                              <w:t>This was removed as I discovered the PC approval from 2011 after this meeting. This has been taken of the materials that were submitted to PC</w:t>
                            </w:r>
                          </w:p>
                        </w:txbxContent>
                      </wps:txbx>
                      <wps:bodyPr wrap="square" lIns="0" tIns="0" rIns="0" bIns="0" rtlCol="0">
                        <a:noAutofit/>
                      </wps:bodyPr>
                    </wps:wsp>
                  </a:graphicData>
                </a:graphic>
              </wp:anchor>
            </w:drawing>
          </mc:Choice>
          <mc:Fallback>
            <w:pict>
              <v:shape style="position:absolute;margin-left:428pt;margin-top:356pt;width:184pt;height:92pt;mso-position-horizontal-relative:page;mso-position-vertical-relative:page;z-index:15729664" type="#_x0000_t202" id="docshape4" fillcolor="#ffff4c" stroked="true" strokeweight="1pt" strokecolor="#000000">
                <v:textbox inset="0,0,0,0">
                  <w:txbxContent>
                    <w:p>
                      <w:pPr>
                        <w:spacing w:before="90"/>
                        <w:ind w:left="40" w:right="0" w:firstLine="0"/>
                        <w:jc w:val="left"/>
                        <w:rPr>
                          <w:rFonts w:ascii="Arial"/>
                          <w:b/>
                          <w:i/>
                          <w:color w:val="000000"/>
                          <w:sz w:val="16"/>
                        </w:rPr>
                      </w:pPr>
                      <w:r>
                        <w:rPr>
                          <w:rFonts w:ascii="Arial"/>
                          <w:b/>
                          <w:i/>
                          <w:color w:val="000000"/>
                          <w:sz w:val="16"/>
                        </w:rPr>
                        <w:t>Boots, </w:t>
                      </w:r>
                      <w:r>
                        <w:rPr>
                          <w:rFonts w:ascii="Arial"/>
                          <w:b/>
                          <w:i/>
                          <w:color w:val="000000"/>
                          <w:spacing w:val="-2"/>
                          <w:sz w:val="16"/>
                        </w:rPr>
                        <w:t>Matthew</w:t>
                      </w:r>
                    </w:p>
                    <w:p>
                      <w:pPr>
                        <w:spacing w:before="16"/>
                        <w:ind w:left="40" w:right="0" w:firstLine="0"/>
                        <w:jc w:val="left"/>
                        <w:rPr>
                          <w:rFonts w:ascii="Arial"/>
                          <w:i/>
                          <w:color w:val="000000"/>
                          <w:sz w:val="16"/>
                        </w:rPr>
                      </w:pPr>
                      <w:r>
                        <w:rPr>
                          <w:rFonts w:ascii="Arial"/>
                          <w:i/>
                          <w:color w:val="000000"/>
                          <w:sz w:val="16"/>
                        </w:rPr>
                        <w:t>2020-08-31 </w:t>
                      </w:r>
                      <w:r>
                        <w:rPr>
                          <w:rFonts w:ascii="Arial"/>
                          <w:i/>
                          <w:color w:val="000000"/>
                          <w:spacing w:val="-2"/>
                          <w:sz w:val="16"/>
                        </w:rPr>
                        <w:t>19:59:00</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spacing w:before="10"/>
                        <w:ind w:left="40" w:right="39" w:firstLine="0"/>
                        <w:jc w:val="left"/>
                        <w:rPr>
                          <w:rFonts w:ascii="Arial"/>
                          <w:color w:val="000000"/>
                          <w:sz w:val="20"/>
                        </w:rPr>
                      </w:pPr>
                      <w:r>
                        <w:rPr>
                          <w:rFonts w:ascii="Arial"/>
                          <w:color w:val="000000"/>
                          <w:sz w:val="20"/>
                        </w:rPr>
                        <w:t>This was removed as I discovered the PC approval from 2011 after this meeting. This has been taken of the materials that were submitted to PC</w:t>
                      </w:r>
                    </w:p>
                  </w:txbxContent>
                </v:textbox>
                <v:fill opacity="45875f" type="gradient"/>
                <v:stroke dashstyle="solid"/>
                <w10:wrap type="none"/>
              </v:shape>
            </w:pict>
          </mc:Fallback>
        </mc:AlternateContent>
      </w:r>
      <w:r>
        <w:rPr/>
        <w:t>more</w:t>
      </w:r>
      <w:r>
        <w:rPr>
          <w:spacing w:val="-3"/>
        </w:rPr>
        <w:t> </w:t>
      </w:r>
      <w:r>
        <w:rPr/>
        <w:t>fully</w:t>
      </w:r>
      <w:r>
        <w:rPr>
          <w:spacing w:val="-3"/>
        </w:rPr>
        <w:t> </w:t>
      </w:r>
      <w:r>
        <w:rPr/>
        <w:t>and</w:t>
      </w:r>
      <w:r>
        <w:rPr>
          <w:spacing w:val="-4"/>
        </w:rPr>
        <w:t> </w:t>
      </w:r>
      <w:r>
        <w:rPr/>
        <w:t>regularly.</w:t>
      </w:r>
      <w:r>
        <w:rPr>
          <w:spacing w:val="-4"/>
        </w:rPr>
        <w:t> </w:t>
      </w:r>
      <w:r>
        <w:rPr/>
        <w:t>Now,</w:t>
      </w:r>
      <w:r>
        <w:rPr>
          <w:spacing w:val="-4"/>
        </w:rPr>
        <w:t> </w:t>
      </w:r>
      <w:r>
        <w:rPr/>
        <w:t>after</w:t>
      </w:r>
      <w:r>
        <w:rPr>
          <w:spacing w:val="-3"/>
        </w:rPr>
        <w:t> </w:t>
      </w:r>
      <w:r>
        <w:rPr/>
        <w:t>working</w:t>
      </w:r>
      <w:r>
        <w:rPr>
          <w:spacing w:val="-4"/>
        </w:rPr>
        <w:t> </w:t>
      </w:r>
      <w:r>
        <w:rPr/>
        <w:t>with</w:t>
      </w:r>
      <w:r>
        <w:rPr>
          <w:spacing w:val="-3"/>
        </w:rPr>
        <w:t> </w:t>
      </w:r>
      <w:r>
        <w:rPr/>
        <w:t>regional</w:t>
      </w:r>
      <w:r>
        <w:rPr>
          <w:spacing w:val="-4"/>
        </w:rPr>
        <w:t> </w:t>
      </w:r>
      <w:r>
        <w:rPr/>
        <w:t>campuses,</w:t>
      </w:r>
      <w:r>
        <w:rPr>
          <w:spacing w:val="-4"/>
        </w:rPr>
        <w:t> </w:t>
      </w:r>
      <w:r>
        <w:rPr/>
        <w:t>C&amp;I</w:t>
      </w:r>
      <w:r>
        <w:rPr>
          <w:spacing w:val="-4"/>
        </w:rPr>
        <w:t> </w:t>
      </w:r>
      <w:r>
        <w:rPr/>
        <w:t>brings</w:t>
      </w:r>
      <w:r>
        <w:rPr>
          <w:spacing w:val="-3"/>
        </w:rPr>
        <w:t> </w:t>
      </w:r>
      <w:r>
        <w:rPr/>
        <w:t>the final program documentation through for review and approval.</w:t>
      </w:r>
    </w:p>
    <w:p>
      <w:pPr>
        <w:pStyle w:val="ListParagraph"/>
        <w:numPr>
          <w:ilvl w:val="2"/>
          <w:numId w:val="2"/>
        </w:numPr>
        <w:tabs>
          <w:tab w:pos="3089" w:val="left" w:leader="none"/>
        </w:tabs>
        <w:spacing w:line="249" w:lineRule="exact" w:before="0" w:after="0"/>
        <w:ind w:left="3089" w:right="0" w:hanging="359"/>
        <w:jc w:val="left"/>
        <w:rPr>
          <w:sz w:val="22"/>
        </w:rPr>
      </w:pPr>
      <w:r>
        <w:rPr>
          <w:sz w:val="22"/>
        </w:rPr>
        <w:t>Vic</w:t>
      </w:r>
      <w:r>
        <w:rPr>
          <w:spacing w:val="-7"/>
          <w:sz w:val="22"/>
        </w:rPr>
        <w:t> </w:t>
      </w:r>
      <w:r>
        <w:rPr>
          <w:sz w:val="22"/>
        </w:rPr>
        <w:t>moved</w:t>
      </w:r>
      <w:r>
        <w:rPr>
          <w:spacing w:val="-6"/>
          <w:sz w:val="22"/>
        </w:rPr>
        <w:t> </w:t>
      </w:r>
      <w:r>
        <w:rPr>
          <w:sz w:val="22"/>
        </w:rPr>
        <w:t>to</w:t>
      </w:r>
      <w:r>
        <w:rPr>
          <w:spacing w:val="-5"/>
          <w:sz w:val="22"/>
        </w:rPr>
        <w:t> </w:t>
      </w:r>
      <w:r>
        <w:rPr>
          <w:sz w:val="22"/>
        </w:rPr>
        <w:t>approve</w:t>
      </w:r>
      <w:r>
        <w:rPr>
          <w:spacing w:val="-5"/>
          <w:sz w:val="22"/>
        </w:rPr>
        <w:t> </w:t>
      </w:r>
      <w:r>
        <w:rPr>
          <w:sz w:val="22"/>
        </w:rPr>
        <w:t>the</w:t>
      </w:r>
      <w:r>
        <w:rPr>
          <w:spacing w:val="-5"/>
          <w:sz w:val="22"/>
        </w:rPr>
        <w:t> </w:t>
      </w:r>
      <w:r>
        <w:rPr>
          <w:sz w:val="22"/>
        </w:rPr>
        <w:t>new</w:t>
      </w:r>
      <w:r>
        <w:rPr>
          <w:spacing w:val="-6"/>
          <w:sz w:val="22"/>
        </w:rPr>
        <w:t> </w:t>
      </w:r>
      <w:r>
        <w:rPr>
          <w:spacing w:val="-2"/>
          <w:sz w:val="22"/>
        </w:rPr>
        <w:t>program.</w:t>
      </w:r>
    </w:p>
    <w:p>
      <w:pPr>
        <w:pStyle w:val="ListParagraph"/>
        <w:numPr>
          <w:ilvl w:val="2"/>
          <w:numId w:val="2"/>
        </w:numPr>
        <w:tabs>
          <w:tab w:pos="3089" w:val="left" w:leader="none"/>
        </w:tabs>
        <w:spacing w:line="240" w:lineRule="auto" w:before="1" w:after="0"/>
        <w:ind w:left="3089" w:right="0" w:hanging="359"/>
        <w:jc w:val="left"/>
        <w:rPr>
          <w:sz w:val="22"/>
        </w:rPr>
      </w:pPr>
      <w:r>
        <w:rPr>
          <w:sz w:val="22"/>
        </w:rPr>
        <w:t>Lucy</w:t>
      </w:r>
      <w:r>
        <w:rPr>
          <w:spacing w:val="-7"/>
          <w:sz w:val="22"/>
        </w:rPr>
        <w:t> </w:t>
      </w:r>
      <w:r>
        <w:rPr>
          <w:spacing w:val="-2"/>
          <w:sz w:val="22"/>
        </w:rPr>
        <w:t>seconded.</w:t>
      </w:r>
    </w:p>
    <w:p>
      <w:pPr>
        <w:pStyle w:val="BodyText"/>
        <w:spacing w:line="259" w:lineRule="auto" w:before="1"/>
        <w:ind w:left="1560" w:right="98" w:firstLine="720"/>
      </w:pPr>
      <w:r>
        <w:rPr/>
        <w:t>Meredith pointed out the track structure of the program, and that this will hopefully be attractive as it is different than most master’s programs for teachers. Although</w:t>
      </w:r>
      <w:r>
        <w:rPr>
          <w:spacing w:val="-4"/>
        </w:rPr>
        <w:t> </w:t>
      </w:r>
      <w:r>
        <w:rPr/>
        <w:t>Meredith</w:t>
      </w:r>
      <w:r>
        <w:rPr>
          <w:spacing w:val="-4"/>
        </w:rPr>
        <w:t> </w:t>
      </w:r>
      <w:r>
        <w:rPr/>
        <w:t>and</w:t>
      </w:r>
      <w:r>
        <w:rPr>
          <w:spacing w:val="-4"/>
        </w:rPr>
        <w:t> </w:t>
      </w:r>
      <w:r>
        <w:rPr/>
        <w:t>the</w:t>
      </w:r>
      <w:r>
        <w:rPr>
          <w:spacing w:val="-4"/>
        </w:rPr>
        <w:t> </w:t>
      </w:r>
      <w:r>
        <w:rPr/>
        <w:t>committee</w:t>
      </w:r>
      <w:r>
        <w:rPr>
          <w:spacing w:val="-4"/>
        </w:rPr>
        <w:t> </w:t>
      </w:r>
      <w:r>
        <w:rPr/>
        <w:t>discussed</w:t>
      </w:r>
      <w:r>
        <w:rPr>
          <w:spacing w:val="-4"/>
        </w:rPr>
        <w:t> </w:t>
      </w:r>
      <w:r>
        <w:rPr/>
        <w:t>the</w:t>
      </w:r>
      <w:r>
        <w:rPr>
          <w:spacing w:val="-4"/>
        </w:rPr>
        <w:t> </w:t>
      </w:r>
      <w:r>
        <w:rPr/>
        <w:t>difficulty</w:t>
      </w:r>
      <w:r>
        <w:rPr>
          <w:spacing w:val="-5"/>
        </w:rPr>
        <w:t> </w:t>
      </w:r>
      <w:r>
        <w:rPr/>
        <w:t>of</w:t>
      </w:r>
      <w:r>
        <w:rPr>
          <w:spacing w:val="-4"/>
        </w:rPr>
        <w:t> </w:t>
      </w:r>
      <w:r>
        <w:rPr/>
        <w:t>proceeding</w:t>
      </w:r>
      <w:r>
        <w:rPr>
          <w:spacing w:val="-5"/>
        </w:rPr>
        <w:t> </w:t>
      </w:r>
      <w:r>
        <w:rPr/>
        <w:t>through</w:t>
      </w:r>
      <w:r>
        <w:rPr>
          <w:spacing w:val="-3"/>
        </w:rPr>
        <w:t> </w:t>
      </w:r>
      <w:r>
        <w:rPr/>
        <w:t>the OCAP approval process, they remain hopeful at the potential outcomes of this program being available at all IU campuses.</w:t>
      </w:r>
    </w:p>
    <w:p>
      <w:pPr>
        <w:pStyle w:val="ListParagraph"/>
        <w:numPr>
          <w:ilvl w:val="2"/>
          <w:numId w:val="2"/>
        </w:numPr>
        <w:tabs>
          <w:tab w:pos="3089" w:val="left" w:leader="none"/>
        </w:tabs>
        <w:spacing w:line="248" w:lineRule="exact" w:before="0" w:after="0"/>
        <w:ind w:left="3089" w:right="0" w:hanging="359"/>
        <w:jc w:val="left"/>
        <w:rPr>
          <w:sz w:val="22"/>
        </w:rPr>
      </w:pPr>
      <w:r>
        <w:rPr>
          <w:sz w:val="22"/>
        </w:rPr>
        <w:t>1</w:t>
      </w:r>
      <w:r>
        <w:rPr>
          <w:spacing w:val="-6"/>
          <w:sz w:val="22"/>
        </w:rPr>
        <w:t> </w:t>
      </w:r>
      <w:r>
        <w:rPr>
          <w:sz w:val="22"/>
        </w:rPr>
        <w:t>abstained;</w:t>
      </w:r>
      <w:r>
        <w:rPr>
          <w:spacing w:val="-5"/>
          <w:sz w:val="22"/>
        </w:rPr>
        <w:t> </w:t>
      </w:r>
      <w:r>
        <w:rPr>
          <w:sz w:val="22"/>
        </w:rPr>
        <w:t>8</w:t>
      </w:r>
      <w:r>
        <w:rPr>
          <w:spacing w:val="-6"/>
          <w:sz w:val="22"/>
        </w:rPr>
        <w:t> </w:t>
      </w:r>
      <w:r>
        <w:rPr>
          <w:sz w:val="22"/>
        </w:rPr>
        <w:t>in</w:t>
      </w:r>
      <w:r>
        <w:rPr>
          <w:spacing w:val="-6"/>
          <w:sz w:val="22"/>
        </w:rPr>
        <w:t> </w:t>
      </w:r>
      <w:r>
        <w:rPr>
          <w:spacing w:val="-4"/>
          <w:sz w:val="22"/>
        </w:rPr>
        <w:t>favor</w:t>
      </w:r>
    </w:p>
    <w:p>
      <w:pPr>
        <w:pStyle w:val="Heading1"/>
        <w:numPr>
          <w:ilvl w:val="1"/>
          <w:numId w:val="2"/>
        </w:numPr>
        <w:tabs>
          <w:tab w:pos="1558" w:val="left" w:leader="none"/>
        </w:tabs>
        <w:spacing w:line="240" w:lineRule="auto" w:before="0" w:after="0"/>
        <w:ind w:left="1558" w:right="0" w:hanging="358"/>
        <w:jc w:val="left"/>
      </w:pPr>
      <w:r>
        <w:rPr/>
        <w:t>Course</w:t>
      </w:r>
      <w:r>
        <w:rPr>
          <w:spacing w:val="-7"/>
        </w:rPr>
        <w:t> </w:t>
      </w:r>
      <w:r>
        <w:rPr/>
        <w:t>Change:</w:t>
      </w:r>
      <w:r>
        <w:rPr>
          <w:spacing w:val="-8"/>
        </w:rPr>
        <w:t> </w:t>
      </w:r>
      <w:r>
        <w:rPr/>
        <w:t>P699</w:t>
      </w:r>
      <w:r>
        <w:rPr>
          <w:spacing w:val="-7"/>
        </w:rPr>
        <w:t> </w:t>
      </w:r>
      <w:r>
        <w:rPr/>
        <w:t>(Matt</w:t>
      </w:r>
      <w:r>
        <w:rPr>
          <w:spacing w:val="-8"/>
        </w:rPr>
        <w:t> </w:t>
      </w:r>
      <w:r>
        <w:rPr/>
        <w:t>Boots</w:t>
      </w:r>
      <w:r>
        <w:rPr>
          <w:spacing w:val="-8"/>
        </w:rPr>
        <w:t> </w:t>
      </w:r>
      <w:r>
        <w:rPr/>
        <w:t>for</w:t>
      </w:r>
      <w:r>
        <w:rPr>
          <w:spacing w:val="-9"/>
        </w:rPr>
        <w:t> </w:t>
      </w:r>
      <w:r>
        <w:rPr/>
        <w:t>David</w:t>
      </w:r>
      <w:r>
        <w:rPr>
          <w:spacing w:val="-7"/>
        </w:rPr>
        <w:t> </w:t>
      </w:r>
      <w:r>
        <w:rPr>
          <w:spacing w:val="-2"/>
        </w:rPr>
        <w:t>Shriberg)</w:t>
      </w:r>
    </w:p>
    <w:p>
      <w:pPr>
        <w:pStyle w:val="BodyText"/>
        <w:spacing w:before="1"/>
        <w:ind w:left="1560" w:right="223" w:firstLine="0"/>
      </w:pPr>
      <w:r>
        <w:rPr/>
        <w:t>Departments have been working to correct repeatability errors in Carmin documents. P699</w:t>
      </w:r>
      <w:r>
        <w:rPr>
          <w:spacing w:val="-2"/>
        </w:rPr>
        <w:t> </w:t>
      </w:r>
      <w:r>
        <w:rPr/>
        <w:t>was</w:t>
      </w:r>
      <w:r>
        <w:rPr>
          <w:spacing w:val="-3"/>
        </w:rPr>
        <w:t> </w:t>
      </w:r>
      <w:r>
        <w:rPr/>
        <w:t>intended</w:t>
      </w:r>
      <w:r>
        <w:rPr>
          <w:spacing w:val="-2"/>
        </w:rPr>
        <w:t> </w:t>
      </w:r>
      <w:r>
        <w:rPr/>
        <w:t>to</w:t>
      </w:r>
      <w:r>
        <w:rPr>
          <w:spacing w:val="-3"/>
        </w:rPr>
        <w:t> </w:t>
      </w:r>
      <w:r>
        <w:rPr/>
        <w:t>have</w:t>
      </w:r>
      <w:r>
        <w:rPr>
          <w:spacing w:val="-2"/>
        </w:rPr>
        <w:t> </w:t>
      </w:r>
      <w:r>
        <w:rPr/>
        <w:t>been</w:t>
      </w:r>
      <w:r>
        <w:rPr>
          <w:spacing w:val="-3"/>
        </w:rPr>
        <w:t> </w:t>
      </w:r>
      <w:r>
        <w:rPr/>
        <w:t>set</w:t>
      </w:r>
      <w:r>
        <w:rPr>
          <w:spacing w:val="-3"/>
        </w:rPr>
        <w:t> </w:t>
      </w:r>
      <w:r>
        <w:rPr/>
        <w:t>up</w:t>
      </w:r>
      <w:r>
        <w:rPr>
          <w:spacing w:val="-2"/>
        </w:rPr>
        <w:t> </w:t>
      </w:r>
      <w:r>
        <w:rPr/>
        <w:t>for</w:t>
      </w:r>
      <w:r>
        <w:rPr>
          <w:spacing w:val="-3"/>
        </w:rPr>
        <w:t> </w:t>
      </w:r>
      <w:r>
        <w:rPr/>
        <w:t>repeatability</w:t>
      </w:r>
      <w:r>
        <w:rPr>
          <w:spacing w:val="-3"/>
        </w:rPr>
        <w:t> </w:t>
      </w:r>
      <w:r>
        <w:rPr/>
        <w:t>twice</w:t>
      </w:r>
      <w:r>
        <w:rPr>
          <w:spacing w:val="-2"/>
        </w:rPr>
        <w:t> </w:t>
      </w:r>
      <w:r>
        <w:rPr/>
        <w:t>for</w:t>
      </w:r>
      <w:r>
        <w:rPr>
          <w:spacing w:val="-3"/>
        </w:rPr>
        <w:t> </w:t>
      </w:r>
      <w:r>
        <w:rPr/>
        <w:t>up</w:t>
      </w:r>
      <w:r>
        <w:rPr>
          <w:spacing w:val="-2"/>
        </w:rPr>
        <w:t> </w:t>
      </w:r>
      <w:r>
        <w:rPr/>
        <w:t>to</w:t>
      </w:r>
      <w:r>
        <w:rPr>
          <w:spacing w:val="-3"/>
        </w:rPr>
        <w:t> </w:t>
      </w:r>
      <w:r>
        <w:rPr/>
        <w:t>four</w:t>
      </w:r>
      <w:r>
        <w:rPr>
          <w:spacing w:val="-3"/>
        </w:rPr>
        <w:t> </w:t>
      </w:r>
      <w:r>
        <w:rPr/>
        <w:t>credits,</w:t>
      </w:r>
      <w:r>
        <w:rPr>
          <w:spacing w:val="-2"/>
        </w:rPr>
        <w:t> </w:t>
      </w:r>
      <w:r>
        <w:rPr/>
        <w:t>but was not written as such, and this course change corrects that.</w:t>
      </w:r>
    </w:p>
    <w:p>
      <w:pPr>
        <w:pStyle w:val="ListParagraph"/>
        <w:numPr>
          <w:ilvl w:val="2"/>
          <w:numId w:val="2"/>
        </w:numPr>
        <w:tabs>
          <w:tab w:pos="3089" w:val="left" w:leader="none"/>
        </w:tabs>
        <w:spacing w:line="250" w:lineRule="exact" w:before="0" w:after="0"/>
        <w:ind w:left="3089" w:right="0" w:hanging="359"/>
        <w:jc w:val="left"/>
        <w:rPr>
          <w:sz w:val="22"/>
        </w:rPr>
      </w:pPr>
      <w:r>
        <w:rPr>
          <w:sz w:val="22"/>
        </w:rPr>
        <w:t>Ellen</w:t>
      </w:r>
      <w:r>
        <w:rPr>
          <w:spacing w:val="-8"/>
          <w:sz w:val="22"/>
        </w:rPr>
        <w:t> </w:t>
      </w:r>
      <w:r>
        <w:rPr>
          <w:sz w:val="22"/>
        </w:rPr>
        <w:t>moved</w:t>
      </w:r>
      <w:r>
        <w:rPr>
          <w:spacing w:val="-7"/>
          <w:sz w:val="22"/>
        </w:rPr>
        <w:t> </w:t>
      </w:r>
      <w:r>
        <w:rPr>
          <w:sz w:val="22"/>
        </w:rPr>
        <w:t>to</w:t>
      </w:r>
      <w:r>
        <w:rPr>
          <w:spacing w:val="-6"/>
          <w:sz w:val="22"/>
        </w:rPr>
        <w:t> </w:t>
      </w:r>
      <w:r>
        <w:rPr>
          <w:sz w:val="22"/>
        </w:rPr>
        <w:t>approve</w:t>
      </w:r>
      <w:r>
        <w:rPr>
          <w:spacing w:val="-7"/>
          <w:sz w:val="22"/>
        </w:rPr>
        <w:t> </w:t>
      </w:r>
      <w:r>
        <w:rPr>
          <w:sz w:val="22"/>
        </w:rPr>
        <w:t>the</w:t>
      </w:r>
      <w:r>
        <w:rPr>
          <w:spacing w:val="-7"/>
          <w:sz w:val="22"/>
        </w:rPr>
        <w:t> </w:t>
      </w:r>
      <w:r>
        <w:rPr>
          <w:sz w:val="22"/>
        </w:rPr>
        <w:t>course</w:t>
      </w:r>
      <w:r>
        <w:rPr>
          <w:spacing w:val="-6"/>
          <w:sz w:val="22"/>
        </w:rPr>
        <w:t> </w:t>
      </w:r>
      <w:r>
        <w:rPr>
          <w:spacing w:val="-2"/>
          <w:sz w:val="22"/>
        </w:rPr>
        <w:t>change.</w:t>
      </w:r>
    </w:p>
    <w:p>
      <w:pPr>
        <w:pStyle w:val="ListParagraph"/>
        <w:numPr>
          <w:ilvl w:val="2"/>
          <w:numId w:val="2"/>
        </w:numPr>
        <w:tabs>
          <w:tab w:pos="3089" w:val="left" w:leader="none"/>
        </w:tabs>
        <w:spacing w:line="250" w:lineRule="exact" w:before="0" w:after="0"/>
        <w:ind w:left="3089" w:right="0" w:hanging="359"/>
        <w:jc w:val="left"/>
        <w:rPr>
          <w:sz w:val="22"/>
        </w:rPr>
      </w:pPr>
      <w:r>
        <w:rPr>
          <w:sz w:val="22"/>
        </w:rPr>
        <w:t>Leslie</w:t>
      </w:r>
      <w:r>
        <w:rPr>
          <w:spacing w:val="-9"/>
          <w:sz w:val="22"/>
        </w:rPr>
        <w:t> </w:t>
      </w:r>
      <w:r>
        <w:rPr>
          <w:spacing w:val="-2"/>
          <w:sz w:val="22"/>
        </w:rPr>
        <w:t>seconded.</w:t>
      </w:r>
    </w:p>
    <w:p>
      <w:pPr>
        <w:pStyle w:val="ListParagraph"/>
        <w:numPr>
          <w:ilvl w:val="2"/>
          <w:numId w:val="2"/>
        </w:numPr>
        <w:tabs>
          <w:tab w:pos="3089" w:val="left" w:leader="none"/>
        </w:tabs>
        <w:spacing w:line="240" w:lineRule="auto" w:before="0" w:after="0"/>
        <w:ind w:left="308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560" w:val="left" w:leader="none"/>
        </w:tabs>
        <w:spacing w:line="240" w:lineRule="auto" w:before="1" w:after="0"/>
        <w:ind w:left="1560" w:right="197" w:hanging="360"/>
        <w:jc w:val="left"/>
        <w:rPr>
          <w:sz w:val="22"/>
        </w:rPr>
      </w:pPr>
      <w:r>
        <w:rPr>
          <w:b/>
          <w:sz w:val="22"/>
        </w:rPr>
        <w:t>MSEd in Special Education with academic bulletin updates (Kelly Williams) </w:t>
      </w:r>
      <w:r>
        <w:rPr>
          <w:sz w:val="22"/>
        </w:rPr>
        <w:t>The first change proposed regarding this program is opening the inquiry course requirements</w:t>
      </w:r>
      <w:r>
        <w:rPr>
          <w:spacing w:val="-3"/>
          <w:sz w:val="22"/>
        </w:rPr>
        <w:t> </w:t>
      </w:r>
      <w:r>
        <w:rPr>
          <w:sz w:val="22"/>
        </w:rPr>
        <w:t>to</w:t>
      </w:r>
      <w:r>
        <w:rPr>
          <w:spacing w:val="-2"/>
          <w:sz w:val="22"/>
        </w:rPr>
        <w:t> </w:t>
      </w:r>
      <w:r>
        <w:rPr>
          <w:sz w:val="22"/>
        </w:rPr>
        <w:t>be</w:t>
      </w:r>
      <w:r>
        <w:rPr>
          <w:spacing w:val="-2"/>
          <w:sz w:val="22"/>
        </w:rPr>
        <w:t> </w:t>
      </w:r>
      <w:r>
        <w:rPr>
          <w:sz w:val="22"/>
        </w:rPr>
        <w:t>fulfilled</w:t>
      </w:r>
      <w:r>
        <w:rPr>
          <w:spacing w:val="-3"/>
          <w:sz w:val="22"/>
        </w:rPr>
        <w:t> </w:t>
      </w:r>
      <w:r>
        <w:rPr>
          <w:sz w:val="22"/>
        </w:rPr>
        <w:t>by</w:t>
      </w:r>
      <w:r>
        <w:rPr>
          <w:spacing w:val="-3"/>
          <w:sz w:val="22"/>
        </w:rPr>
        <w:t> </w:t>
      </w:r>
      <w:r>
        <w:rPr>
          <w:sz w:val="22"/>
        </w:rPr>
        <w:t>wither</w:t>
      </w:r>
      <w:r>
        <w:rPr>
          <w:spacing w:val="-3"/>
          <w:sz w:val="22"/>
        </w:rPr>
        <w:t> </w:t>
      </w:r>
      <w:r>
        <w:rPr>
          <w:sz w:val="22"/>
        </w:rPr>
        <w:t>Y510</w:t>
      </w:r>
      <w:r>
        <w:rPr>
          <w:spacing w:val="-3"/>
          <w:sz w:val="22"/>
        </w:rPr>
        <w:t> </w:t>
      </w:r>
      <w:r>
        <w:rPr>
          <w:sz w:val="22"/>
        </w:rPr>
        <w:t>or</w:t>
      </w:r>
      <w:r>
        <w:rPr>
          <w:spacing w:val="-3"/>
          <w:sz w:val="22"/>
        </w:rPr>
        <w:t> </w:t>
      </w:r>
      <w:r>
        <w:rPr>
          <w:sz w:val="22"/>
        </w:rPr>
        <w:t>Y520</w:t>
      </w:r>
      <w:r>
        <w:rPr>
          <w:spacing w:val="-3"/>
          <w:sz w:val="22"/>
        </w:rPr>
        <w:t> </w:t>
      </w:r>
      <w:r>
        <w:rPr>
          <w:sz w:val="22"/>
        </w:rPr>
        <w:t>(as</w:t>
      </w:r>
      <w:r>
        <w:rPr>
          <w:spacing w:val="-2"/>
          <w:sz w:val="22"/>
        </w:rPr>
        <w:t> </w:t>
      </w:r>
      <w:r>
        <w:rPr>
          <w:sz w:val="22"/>
        </w:rPr>
        <w:t>currently</w:t>
      </w:r>
      <w:r>
        <w:rPr>
          <w:spacing w:val="-3"/>
          <w:sz w:val="22"/>
        </w:rPr>
        <w:t> </w:t>
      </w:r>
      <w:r>
        <w:rPr>
          <w:sz w:val="22"/>
        </w:rPr>
        <w:t>done)</w:t>
      </w:r>
      <w:r>
        <w:rPr>
          <w:spacing w:val="-2"/>
          <w:sz w:val="22"/>
        </w:rPr>
        <w:t> </w:t>
      </w:r>
      <w:r>
        <w:rPr>
          <w:sz w:val="22"/>
        </w:rPr>
        <w:t>or</w:t>
      </w:r>
      <w:r>
        <w:rPr>
          <w:spacing w:val="-3"/>
          <w:sz w:val="22"/>
        </w:rPr>
        <w:t> </w:t>
      </w:r>
      <w:r>
        <w:rPr>
          <w:sz w:val="22"/>
        </w:rPr>
        <w:t>by</w:t>
      </w:r>
      <w:r>
        <w:rPr>
          <w:spacing w:val="-3"/>
          <w:sz w:val="22"/>
        </w:rPr>
        <w:t> </w:t>
      </w:r>
      <w:r>
        <w:rPr>
          <w:sz w:val="22"/>
        </w:rPr>
        <w:t>any</w:t>
      </w:r>
      <w:r>
        <w:rPr>
          <w:spacing w:val="-3"/>
          <w:sz w:val="22"/>
        </w:rPr>
        <w:t> </w:t>
      </w:r>
      <w:r>
        <w:rPr>
          <w:sz w:val="22"/>
        </w:rPr>
        <w:t>inquiry course, selected in consultation with the adviser. This is motivated by the desire to provide greater flexibility, particularly for the online program students. The second change is to specify in the bulletin that this program requires at least six credits (as opposed to the generally required 12 credits) to be taken outside the major.</w:t>
      </w:r>
    </w:p>
    <w:p>
      <w:pPr>
        <w:pStyle w:val="BodyText"/>
        <w:ind w:left="1560" w:right="98" w:firstLine="719"/>
      </w:pPr>
      <w:r>
        <w:rPr/>
        <w:t>Vic</w:t>
      </w:r>
      <w:r>
        <w:rPr>
          <w:spacing w:val="-4"/>
        </w:rPr>
        <w:t> </w:t>
      </w:r>
      <w:r>
        <w:rPr/>
        <w:t>raised</w:t>
      </w:r>
      <w:r>
        <w:rPr>
          <w:spacing w:val="-4"/>
        </w:rPr>
        <w:t> </w:t>
      </w:r>
      <w:r>
        <w:rPr/>
        <w:t>the</w:t>
      </w:r>
      <w:r>
        <w:rPr>
          <w:spacing w:val="-3"/>
        </w:rPr>
        <w:t> </w:t>
      </w:r>
      <w:r>
        <w:rPr/>
        <w:t>issue</w:t>
      </w:r>
      <w:r>
        <w:rPr>
          <w:spacing w:val="-3"/>
        </w:rPr>
        <w:t> </w:t>
      </w:r>
      <w:r>
        <w:rPr/>
        <w:t>of</w:t>
      </w:r>
      <w:r>
        <w:rPr>
          <w:spacing w:val="-3"/>
        </w:rPr>
        <w:t> </w:t>
      </w:r>
      <w:r>
        <w:rPr/>
        <w:t>creating</w:t>
      </w:r>
      <w:r>
        <w:rPr>
          <w:spacing w:val="-4"/>
        </w:rPr>
        <w:t> </w:t>
      </w:r>
      <w:r>
        <w:rPr/>
        <w:t>unique</w:t>
      </w:r>
      <w:r>
        <w:rPr>
          <w:spacing w:val="-3"/>
        </w:rPr>
        <w:t> </w:t>
      </w:r>
      <w:r>
        <w:rPr/>
        <w:t>stand-alone</w:t>
      </w:r>
      <w:r>
        <w:rPr>
          <w:spacing w:val="-3"/>
        </w:rPr>
        <w:t> </w:t>
      </w:r>
      <w:r>
        <w:rPr/>
        <w:t>courses</w:t>
      </w:r>
      <w:r>
        <w:rPr>
          <w:spacing w:val="-4"/>
        </w:rPr>
        <w:t> </w:t>
      </w:r>
      <w:r>
        <w:rPr/>
        <w:t>based</w:t>
      </w:r>
      <w:r>
        <w:rPr>
          <w:spacing w:val="-4"/>
        </w:rPr>
        <w:t> </w:t>
      </w:r>
      <w:r>
        <w:rPr/>
        <w:t>on</w:t>
      </w:r>
      <w:r>
        <w:rPr>
          <w:spacing w:val="-4"/>
        </w:rPr>
        <w:t> </w:t>
      </w:r>
      <w:r>
        <w:rPr/>
        <w:t>the</w:t>
      </w:r>
      <w:r>
        <w:rPr>
          <w:spacing w:val="-3"/>
        </w:rPr>
        <w:t> </w:t>
      </w:r>
      <w:r>
        <w:rPr/>
        <w:t>recurring themes in variable topics courses (in this case, K500). Kelly plans to revisit that issue for Special Education and propose relevant changes when appropriate.</w:t>
      </w:r>
    </w:p>
    <w:p>
      <w:pPr>
        <w:pStyle w:val="ListParagraph"/>
        <w:numPr>
          <w:ilvl w:val="2"/>
          <w:numId w:val="2"/>
        </w:numPr>
        <w:tabs>
          <w:tab w:pos="3090" w:val="left" w:leader="none"/>
        </w:tabs>
        <w:spacing w:line="240" w:lineRule="auto" w:before="0" w:after="0"/>
        <w:ind w:left="3090" w:right="794" w:hanging="360"/>
        <w:jc w:val="left"/>
        <w:rPr>
          <w:sz w:val="22"/>
        </w:rPr>
      </w:pPr>
      <w:r>
        <w:rPr>
          <w:sz w:val="22"/>
        </w:rPr>
        <w:t>For</w:t>
      </w:r>
      <w:r>
        <w:rPr>
          <w:spacing w:val="-5"/>
          <w:sz w:val="22"/>
        </w:rPr>
        <w:t> </w:t>
      </w:r>
      <w:r>
        <w:rPr>
          <w:sz w:val="22"/>
        </w:rPr>
        <w:t>the</w:t>
      </w:r>
      <w:r>
        <w:rPr>
          <w:spacing w:val="-4"/>
          <w:sz w:val="22"/>
        </w:rPr>
        <w:t> </w:t>
      </w:r>
      <w:r>
        <w:rPr>
          <w:sz w:val="22"/>
        </w:rPr>
        <w:t>first</w:t>
      </w:r>
      <w:r>
        <w:rPr>
          <w:spacing w:val="-5"/>
          <w:sz w:val="22"/>
        </w:rPr>
        <w:t> </w:t>
      </w:r>
      <w:r>
        <w:rPr>
          <w:sz w:val="22"/>
        </w:rPr>
        <w:t>change</w:t>
      </w:r>
      <w:r>
        <w:rPr>
          <w:spacing w:val="-3"/>
          <w:sz w:val="22"/>
        </w:rPr>
        <w:t> </w:t>
      </w:r>
      <w:r>
        <w:rPr>
          <w:sz w:val="22"/>
        </w:rPr>
        <w:t>regarding</w:t>
      </w:r>
      <w:r>
        <w:rPr>
          <w:spacing w:val="-5"/>
          <w:sz w:val="22"/>
        </w:rPr>
        <w:t> </w:t>
      </w:r>
      <w:r>
        <w:rPr>
          <w:sz w:val="22"/>
        </w:rPr>
        <w:t>the</w:t>
      </w:r>
      <w:r>
        <w:rPr>
          <w:spacing w:val="-4"/>
          <w:sz w:val="22"/>
        </w:rPr>
        <w:t> </w:t>
      </w:r>
      <w:r>
        <w:rPr>
          <w:sz w:val="22"/>
        </w:rPr>
        <w:t>Inquiry</w:t>
      </w:r>
      <w:r>
        <w:rPr>
          <w:spacing w:val="-4"/>
          <w:sz w:val="22"/>
        </w:rPr>
        <w:t> </w:t>
      </w:r>
      <w:r>
        <w:rPr>
          <w:sz w:val="22"/>
        </w:rPr>
        <w:t>courses,</w:t>
      </w:r>
      <w:r>
        <w:rPr>
          <w:spacing w:val="-5"/>
          <w:sz w:val="22"/>
        </w:rPr>
        <w:t> </w:t>
      </w:r>
      <w:r>
        <w:rPr>
          <w:sz w:val="22"/>
        </w:rPr>
        <w:t>Leslie</w:t>
      </w:r>
      <w:r>
        <w:rPr>
          <w:spacing w:val="-4"/>
          <w:sz w:val="22"/>
        </w:rPr>
        <w:t> </w:t>
      </w:r>
      <w:r>
        <w:rPr>
          <w:sz w:val="22"/>
        </w:rPr>
        <w:t>moved</w:t>
      </w:r>
      <w:r>
        <w:rPr>
          <w:spacing w:val="-5"/>
          <w:sz w:val="22"/>
        </w:rPr>
        <w:t> </w:t>
      </w:r>
      <w:r>
        <w:rPr>
          <w:sz w:val="22"/>
        </w:rPr>
        <w:t>to approve the program change.</w:t>
      </w:r>
    </w:p>
    <w:p>
      <w:pPr>
        <w:pStyle w:val="ListParagraph"/>
        <w:numPr>
          <w:ilvl w:val="2"/>
          <w:numId w:val="2"/>
        </w:numPr>
        <w:tabs>
          <w:tab w:pos="3089" w:val="left" w:leader="none"/>
        </w:tabs>
        <w:spacing w:line="249" w:lineRule="exact" w:before="0" w:after="0"/>
        <w:ind w:left="3089" w:right="0" w:hanging="359"/>
        <w:jc w:val="left"/>
        <w:rPr>
          <w:sz w:val="22"/>
        </w:rPr>
      </w:pPr>
      <w:r>
        <w:rPr>
          <w:sz w:val="22"/>
        </w:rPr>
        <w:t>Danielle</w:t>
      </w:r>
      <w:r>
        <w:rPr>
          <w:spacing w:val="-13"/>
          <w:sz w:val="22"/>
        </w:rPr>
        <w:t> </w:t>
      </w:r>
      <w:r>
        <w:rPr>
          <w:spacing w:val="-2"/>
          <w:sz w:val="22"/>
        </w:rPr>
        <w:t>seconded.</w:t>
      </w:r>
    </w:p>
    <w:p>
      <w:pPr>
        <w:pStyle w:val="ListParagraph"/>
        <w:numPr>
          <w:ilvl w:val="2"/>
          <w:numId w:val="2"/>
        </w:numPr>
        <w:tabs>
          <w:tab w:pos="3089" w:val="left" w:leader="none"/>
        </w:tabs>
        <w:spacing w:line="250" w:lineRule="exact" w:before="1" w:after="0"/>
        <w:ind w:left="308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2"/>
          <w:numId w:val="2"/>
        </w:numPr>
        <w:tabs>
          <w:tab w:pos="3090" w:val="left" w:leader="none"/>
        </w:tabs>
        <w:spacing w:line="240" w:lineRule="auto" w:before="0" w:after="0"/>
        <w:ind w:left="3090" w:right="169" w:hanging="360"/>
        <w:jc w:val="left"/>
        <w:rPr>
          <w:sz w:val="22"/>
        </w:rPr>
      </w:pPr>
      <w:r>
        <w:rPr>
          <w:sz w:val="22"/>
        </w:rPr>
        <w:t>For the second change regarding allowing Special Education to be listed as</w:t>
      </w:r>
      <w:r>
        <w:rPr>
          <w:spacing w:val="-4"/>
          <w:sz w:val="22"/>
        </w:rPr>
        <w:t> </w:t>
      </w:r>
      <w:r>
        <w:rPr>
          <w:sz w:val="22"/>
        </w:rPr>
        <w:t>an</w:t>
      </w:r>
      <w:r>
        <w:rPr>
          <w:spacing w:val="-4"/>
          <w:sz w:val="22"/>
        </w:rPr>
        <w:t> </w:t>
      </w:r>
      <w:r>
        <w:rPr>
          <w:sz w:val="22"/>
        </w:rPr>
        <w:t>exception</w:t>
      </w:r>
      <w:r>
        <w:rPr>
          <w:spacing w:val="-4"/>
          <w:sz w:val="22"/>
        </w:rPr>
        <w:t> </w:t>
      </w:r>
      <w:r>
        <w:rPr>
          <w:sz w:val="22"/>
        </w:rPr>
        <w:t>to</w:t>
      </w:r>
      <w:r>
        <w:rPr>
          <w:spacing w:val="-3"/>
          <w:sz w:val="22"/>
        </w:rPr>
        <w:t> </w:t>
      </w:r>
      <w:r>
        <w:rPr>
          <w:sz w:val="22"/>
        </w:rPr>
        <w:t>the</w:t>
      </w:r>
      <w:r>
        <w:rPr>
          <w:spacing w:val="-3"/>
          <w:sz w:val="22"/>
        </w:rPr>
        <w:t> </w:t>
      </w:r>
      <w:r>
        <w:rPr>
          <w:sz w:val="22"/>
        </w:rPr>
        <w:t>12</w:t>
      </w:r>
      <w:r>
        <w:rPr>
          <w:spacing w:val="-4"/>
          <w:sz w:val="22"/>
        </w:rPr>
        <w:t> </w:t>
      </w:r>
      <w:r>
        <w:rPr>
          <w:sz w:val="22"/>
        </w:rPr>
        <w:t>credit</w:t>
      </w:r>
      <w:r>
        <w:rPr>
          <w:spacing w:val="-4"/>
          <w:sz w:val="22"/>
        </w:rPr>
        <w:t> </w:t>
      </w:r>
      <w:r>
        <w:rPr>
          <w:sz w:val="22"/>
        </w:rPr>
        <w:t>requirement</w:t>
      </w:r>
      <w:r>
        <w:rPr>
          <w:spacing w:val="-4"/>
          <w:sz w:val="22"/>
        </w:rPr>
        <w:t> </w:t>
      </w:r>
      <w:r>
        <w:rPr>
          <w:sz w:val="22"/>
        </w:rPr>
        <w:t>in</w:t>
      </w:r>
      <w:r>
        <w:rPr>
          <w:spacing w:val="-4"/>
          <w:sz w:val="22"/>
        </w:rPr>
        <w:t> </w:t>
      </w:r>
      <w:r>
        <w:rPr>
          <w:sz w:val="22"/>
        </w:rPr>
        <w:t>the</w:t>
      </w:r>
      <w:r>
        <w:rPr>
          <w:spacing w:val="-3"/>
          <w:sz w:val="22"/>
        </w:rPr>
        <w:t> </w:t>
      </w:r>
      <w:r>
        <w:rPr>
          <w:sz w:val="22"/>
        </w:rPr>
        <w:t>Bulletin,</w:t>
      </w:r>
      <w:r>
        <w:rPr>
          <w:spacing w:val="-3"/>
          <w:sz w:val="22"/>
        </w:rPr>
        <w:t> </w:t>
      </w:r>
      <w:r>
        <w:rPr>
          <w:sz w:val="22"/>
        </w:rPr>
        <w:t>Leslie</w:t>
      </w:r>
      <w:r>
        <w:rPr>
          <w:spacing w:val="-3"/>
          <w:sz w:val="22"/>
        </w:rPr>
        <w:t> </w:t>
      </w:r>
      <w:r>
        <w:rPr>
          <w:sz w:val="22"/>
        </w:rPr>
        <w:t>moved to approve the program change.</w:t>
      </w:r>
    </w:p>
    <w:p>
      <w:pPr>
        <w:pStyle w:val="ListParagraph"/>
        <w:numPr>
          <w:ilvl w:val="2"/>
          <w:numId w:val="2"/>
        </w:numPr>
        <w:tabs>
          <w:tab w:pos="3089" w:val="left" w:leader="none"/>
        </w:tabs>
        <w:spacing w:line="250" w:lineRule="exact" w:before="0" w:after="0"/>
        <w:ind w:left="3089" w:right="0" w:hanging="359"/>
        <w:jc w:val="left"/>
        <w:rPr>
          <w:sz w:val="22"/>
        </w:rPr>
      </w:pPr>
      <w:r>
        <w:rPr>
          <w:sz w:val="22"/>
        </w:rPr>
        <w:t>Ellen</w:t>
      </w:r>
      <w:r>
        <w:rPr>
          <w:spacing w:val="-9"/>
          <w:sz w:val="22"/>
        </w:rPr>
        <w:t> </w:t>
      </w:r>
      <w:r>
        <w:rPr>
          <w:spacing w:val="-2"/>
          <w:sz w:val="22"/>
        </w:rPr>
        <w:t>seconded.</w:t>
      </w:r>
    </w:p>
    <w:p>
      <w:pPr>
        <w:pStyle w:val="ListParagraph"/>
        <w:numPr>
          <w:ilvl w:val="2"/>
          <w:numId w:val="2"/>
        </w:numPr>
        <w:tabs>
          <w:tab w:pos="3089" w:val="left" w:leader="none"/>
        </w:tabs>
        <w:spacing w:line="250" w:lineRule="exact" w:before="0" w:after="0"/>
        <w:ind w:left="308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Heading1"/>
        <w:numPr>
          <w:ilvl w:val="1"/>
          <w:numId w:val="2"/>
        </w:numPr>
        <w:tabs>
          <w:tab w:pos="1559" w:val="left" w:leader="none"/>
        </w:tabs>
        <w:spacing w:line="240" w:lineRule="auto" w:before="0" w:after="0"/>
        <w:ind w:left="1559" w:right="0" w:hanging="359"/>
        <w:jc w:val="left"/>
      </w:pPr>
      <w:r>
        <w:rPr/>
        <w:t>Course</w:t>
      </w:r>
      <w:r>
        <w:rPr>
          <w:spacing w:val="-10"/>
        </w:rPr>
        <w:t> </w:t>
      </w:r>
      <w:r>
        <w:rPr/>
        <w:t>Change:</w:t>
      </w:r>
      <w:r>
        <w:rPr>
          <w:spacing w:val="-10"/>
        </w:rPr>
        <w:t> </w:t>
      </w:r>
      <w:r>
        <w:rPr/>
        <w:t>G795</w:t>
      </w:r>
      <w:r>
        <w:rPr>
          <w:spacing w:val="-9"/>
        </w:rPr>
        <w:t> </w:t>
      </w:r>
      <w:r>
        <w:rPr/>
        <w:t>for</w:t>
      </w:r>
      <w:r>
        <w:rPr>
          <w:spacing w:val="-10"/>
        </w:rPr>
        <w:t> </w:t>
      </w:r>
      <w:r>
        <w:rPr/>
        <w:t>repeatable</w:t>
      </w:r>
      <w:r>
        <w:rPr>
          <w:spacing w:val="-9"/>
        </w:rPr>
        <w:t> </w:t>
      </w:r>
      <w:r>
        <w:rPr/>
        <w:t>enrollment</w:t>
      </w:r>
      <w:r>
        <w:rPr>
          <w:spacing w:val="-10"/>
        </w:rPr>
        <w:t> </w:t>
      </w:r>
      <w:r>
        <w:rPr/>
        <w:t>(Ellen</w:t>
      </w:r>
      <w:r>
        <w:rPr>
          <w:spacing w:val="-9"/>
        </w:rPr>
        <w:t> </w:t>
      </w:r>
      <w:r>
        <w:rPr>
          <w:spacing w:val="-2"/>
        </w:rPr>
        <w:t>Vaughan)</w:t>
      </w:r>
    </w:p>
    <w:p>
      <w:pPr>
        <w:pStyle w:val="BodyText"/>
        <w:spacing w:before="1"/>
        <w:ind w:left="1560" w:right="223" w:firstLine="0"/>
      </w:pPr>
      <w:r>
        <w:rPr/>
        <w:t>G795 already allows variable credit, but it has not been enabled for repeatable enrollment. Students often opt to take this course one credit for semester for three semesters,</w:t>
      </w:r>
      <w:r>
        <w:rPr>
          <w:spacing w:val="-4"/>
        </w:rPr>
        <w:t> </w:t>
      </w:r>
      <w:r>
        <w:rPr/>
        <w:t>for</w:t>
      </w:r>
      <w:r>
        <w:rPr>
          <w:spacing w:val="-4"/>
        </w:rPr>
        <w:t> </w:t>
      </w:r>
      <w:r>
        <w:rPr/>
        <w:t>a</w:t>
      </w:r>
      <w:r>
        <w:rPr>
          <w:spacing w:val="-4"/>
        </w:rPr>
        <w:t> </w:t>
      </w:r>
      <w:r>
        <w:rPr/>
        <w:t>variety</w:t>
      </w:r>
      <w:r>
        <w:rPr>
          <w:spacing w:val="-3"/>
        </w:rPr>
        <w:t> </w:t>
      </w:r>
      <w:r>
        <w:rPr/>
        <w:t>of</w:t>
      </w:r>
      <w:r>
        <w:rPr>
          <w:spacing w:val="-3"/>
        </w:rPr>
        <w:t> </w:t>
      </w:r>
      <w:r>
        <w:rPr/>
        <w:t>reasons,</w:t>
      </w:r>
      <w:r>
        <w:rPr>
          <w:spacing w:val="-4"/>
        </w:rPr>
        <w:t> </w:t>
      </w:r>
      <w:r>
        <w:rPr/>
        <w:t>so</w:t>
      </w:r>
      <w:r>
        <w:rPr>
          <w:spacing w:val="-3"/>
        </w:rPr>
        <w:t> </w:t>
      </w:r>
      <w:r>
        <w:rPr/>
        <w:t>this</w:t>
      </w:r>
      <w:r>
        <w:rPr>
          <w:spacing w:val="-4"/>
        </w:rPr>
        <w:t> </w:t>
      </w:r>
      <w:r>
        <w:rPr/>
        <w:t>proposal</w:t>
      </w:r>
      <w:r>
        <w:rPr>
          <w:spacing w:val="-4"/>
        </w:rPr>
        <w:t> </w:t>
      </w:r>
      <w:r>
        <w:rPr/>
        <w:t>is</w:t>
      </w:r>
      <w:r>
        <w:rPr>
          <w:spacing w:val="-3"/>
        </w:rPr>
        <w:t> </w:t>
      </w:r>
      <w:r>
        <w:rPr/>
        <w:t>to</w:t>
      </w:r>
      <w:r>
        <w:rPr>
          <w:spacing w:val="-3"/>
        </w:rPr>
        <w:t> </w:t>
      </w:r>
      <w:r>
        <w:rPr/>
        <w:t>officially</w:t>
      </w:r>
      <w:r>
        <w:rPr>
          <w:spacing w:val="-4"/>
        </w:rPr>
        <w:t> </w:t>
      </w:r>
      <w:r>
        <w:rPr/>
        <w:t>endorse</w:t>
      </w:r>
      <w:r>
        <w:rPr>
          <w:spacing w:val="-3"/>
        </w:rPr>
        <w:t> </w:t>
      </w:r>
      <w:r>
        <w:rPr/>
        <w:t>that</w:t>
      </w:r>
      <w:r>
        <w:rPr>
          <w:spacing w:val="-4"/>
        </w:rPr>
        <w:t> </w:t>
      </w:r>
      <w:r>
        <w:rPr/>
        <w:t>option.</w:t>
      </w:r>
    </w:p>
    <w:p>
      <w:pPr>
        <w:pStyle w:val="BodyText"/>
        <w:ind w:left="1560" w:right="223" w:firstLine="720"/>
      </w:pPr>
      <w:r>
        <w:rPr/>
        <w:t>Vic</w:t>
      </w:r>
      <w:r>
        <w:rPr>
          <w:spacing w:val="-5"/>
        </w:rPr>
        <w:t> </w:t>
      </w:r>
      <w:r>
        <w:rPr/>
        <w:t>asked</w:t>
      </w:r>
      <w:r>
        <w:rPr>
          <w:spacing w:val="-4"/>
        </w:rPr>
        <w:t> </w:t>
      </w:r>
      <w:r>
        <w:rPr/>
        <w:t>a</w:t>
      </w:r>
      <w:r>
        <w:rPr>
          <w:spacing w:val="-4"/>
        </w:rPr>
        <w:t> </w:t>
      </w:r>
      <w:r>
        <w:rPr/>
        <w:t>more</w:t>
      </w:r>
      <w:r>
        <w:rPr>
          <w:spacing w:val="-4"/>
        </w:rPr>
        <w:t> </w:t>
      </w:r>
      <w:r>
        <w:rPr/>
        <w:t>general</w:t>
      </w:r>
      <w:r>
        <w:rPr>
          <w:spacing w:val="-5"/>
        </w:rPr>
        <w:t> </w:t>
      </w:r>
      <w:r>
        <w:rPr/>
        <w:t>question</w:t>
      </w:r>
      <w:r>
        <w:rPr>
          <w:spacing w:val="-5"/>
        </w:rPr>
        <w:t> </w:t>
      </w:r>
      <w:r>
        <w:rPr/>
        <w:t>about</w:t>
      </w:r>
      <w:r>
        <w:rPr>
          <w:spacing w:val="-5"/>
        </w:rPr>
        <w:t> </w:t>
      </w:r>
      <w:r>
        <w:rPr/>
        <w:t>operating</w:t>
      </w:r>
      <w:r>
        <w:rPr>
          <w:spacing w:val="-5"/>
        </w:rPr>
        <w:t> </w:t>
      </w:r>
      <w:r>
        <w:rPr/>
        <w:t>795</w:t>
      </w:r>
      <w:r>
        <w:rPr>
          <w:spacing w:val="-4"/>
        </w:rPr>
        <w:t> </w:t>
      </w:r>
      <w:r>
        <w:rPr/>
        <w:t>and</w:t>
      </w:r>
      <w:r>
        <w:rPr>
          <w:spacing w:val="-4"/>
        </w:rPr>
        <w:t> </w:t>
      </w:r>
      <w:r>
        <w:rPr/>
        <w:t>whether</w:t>
      </w:r>
      <w:r>
        <w:rPr>
          <w:spacing w:val="-5"/>
        </w:rPr>
        <w:t> </w:t>
      </w:r>
      <w:r>
        <w:rPr/>
        <w:t>students must complete their proposal before, during, or after that course. Tracey and Matt confirmed that it varies widely by department and program.</w:t>
      </w:r>
    </w:p>
    <w:p>
      <w:pPr>
        <w:pStyle w:val="ListParagraph"/>
        <w:numPr>
          <w:ilvl w:val="2"/>
          <w:numId w:val="2"/>
        </w:numPr>
        <w:tabs>
          <w:tab w:pos="3089" w:val="left" w:leader="none"/>
        </w:tabs>
        <w:spacing w:line="250" w:lineRule="exact" w:before="0" w:after="0"/>
        <w:ind w:left="3089" w:right="0" w:hanging="359"/>
        <w:jc w:val="left"/>
        <w:rPr>
          <w:sz w:val="22"/>
        </w:rPr>
      </w:pPr>
      <w:r>
        <w:rPr>
          <w:sz w:val="22"/>
        </w:rPr>
        <w:t>Lucy</w:t>
      </w:r>
      <w:r>
        <w:rPr>
          <w:spacing w:val="-8"/>
          <w:sz w:val="22"/>
        </w:rPr>
        <w:t> </w:t>
      </w:r>
      <w:r>
        <w:rPr>
          <w:sz w:val="22"/>
        </w:rPr>
        <w:t>moved</w:t>
      </w:r>
      <w:r>
        <w:rPr>
          <w:spacing w:val="-6"/>
          <w:sz w:val="22"/>
        </w:rPr>
        <w:t> </w:t>
      </w:r>
      <w:r>
        <w:rPr>
          <w:sz w:val="22"/>
        </w:rPr>
        <w:t>to</w:t>
      </w:r>
      <w:r>
        <w:rPr>
          <w:spacing w:val="-7"/>
          <w:sz w:val="22"/>
        </w:rPr>
        <w:t> </w:t>
      </w:r>
      <w:r>
        <w:rPr>
          <w:sz w:val="22"/>
        </w:rPr>
        <w:t>approve</w:t>
      </w:r>
      <w:r>
        <w:rPr>
          <w:spacing w:val="-6"/>
          <w:sz w:val="22"/>
        </w:rPr>
        <w:t> </w:t>
      </w:r>
      <w:r>
        <w:rPr>
          <w:sz w:val="22"/>
        </w:rPr>
        <w:t>the</w:t>
      </w:r>
      <w:r>
        <w:rPr>
          <w:spacing w:val="-7"/>
          <w:sz w:val="22"/>
        </w:rPr>
        <w:t> </w:t>
      </w:r>
      <w:r>
        <w:rPr>
          <w:sz w:val="22"/>
        </w:rPr>
        <w:t>course</w:t>
      </w:r>
      <w:r>
        <w:rPr>
          <w:spacing w:val="-6"/>
          <w:sz w:val="22"/>
        </w:rPr>
        <w:t> </w:t>
      </w:r>
      <w:r>
        <w:rPr>
          <w:spacing w:val="-2"/>
          <w:sz w:val="22"/>
        </w:rPr>
        <w:t>change.</w:t>
      </w:r>
    </w:p>
    <w:p>
      <w:pPr>
        <w:pStyle w:val="ListParagraph"/>
        <w:numPr>
          <w:ilvl w:val="2"/>
          <w:numId w:val="2"/>
        </w:numPr>
        <w:tabs>
          <w:tab w:pos="3089" w:val="left" w:leader="none"/>
        </w:tabs>
        <w:spacing w:line="250" w:lineRule="exact" w:before="0" w:after="0"/>
        <w:ind w:left="3089" w:right="0" w:hanging="359"/>
        <w:jc w:val="left"/>
        <w:rPr>
          <w:sz w:val="22"/>
        </w:rPr>
      </w:pPr>
      <w:r>
        <w:rPr>
          <w:spacing w:val="-2"/>
          <w:sz w:val="22"/>
        </w:rPr>
        <w:t>Kyungbin</w:t>
      </w:r>
      <w:r>
        <w:rPr>
          <w:spacing w:val="2"/>
          <w:sz w:val="22"/>
        </w:rPr>
        <w:t> </w:t>
      </w:r>
      <w:r>
        <w:rPr>
          <w:spacing w:val="-2"/>
          <w:sz w:val="22"/>
        </w:rPr>
        <w:t>seconded.</w:t>
      </w:r>
    </w:p>
    <w:p>
      <w:pPr>
        <w:pStyle w:val="ListParagraph"/>
        <w:numPr>
          <w:ilvl w:val="2"/>
          <w:numId w:val="2"/>
        </w:numPr>
        <w:tabs>
          <w:tab w:pos="3090" w:val="left" w:leader="none"/>
        </w:tabs>
        <w:spacing w:line="250" w:lineRule="exact" w:before="0" w:after="0"/>
        <w:ind w:left="3090"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Heading1"/>
        <w:numPr>
          <w:ilvl w:val="1"/>
          <w:numId w:val="2"/>
        </w:numPr>
        <w:tabs>
          <w:tab w:pos="1559" w:val="left" w:leader="none"/>
        </w:tabs>
        <w:spacing w:line="240" w:lineRule="auto" w:before="0" w:after="0"/>
        <w:ind w:left="1559" w:right="0" w:hanging="358"/>
        <w:jc w:val="left"/>
      </w:pPr>
      <w:r>
        <w:rPr/>
        <w:t>Program</w:t>
      </w:r>
      <w:r>
        <w:rPr>
          <w:spacing w:val="-12"/>
        </w:rPr>
        <w:t> </w:t>
      </w:r>
      <w:r>
        <w:rPr/>
        <w:t>Change:</w:t>
      </w:r>
      <w:r>
        <w:rPr>
          <w:spacing w:val="-12"/>
        </w:rPr>
        <w:t> </w:t>
      </w:r>
      <w:r>
        <w:rPr/>
        <w:t>Counseling</w:t>
      </w:r>
      <w:r>
        <w:rPr>
          <w:spacing w:val="-11"/>
        </w:rPr>
        <w:t> </w:t>
      </w:r>
      <w:r>
        <w:rPr/>
        <w:t>Psychology</w:t>
      </w:r>
      <w:r>
        <w:rPr>
          <w:spacing w:val="-11"/>
        </w:rPr>
        <w:t> </w:t>
      </w:r>
      <w:r>
        <w:rPr/>
        <w:t>(Ellen</w:t>
      </w:r>
      <w:r>
        <w:rPr>
          <w:spacing w:val="-12"/>
        </w:rPr>
        <w:t> </w:t>
      </w:r>
      <w:r>
        <w:rPr>
          <w:spacing w:val="-2"/>
        </w:rPr>
        <w:t>Vaughan)</w:t>
      </w:r>
    </w:p>
    <w:p>
      <w:pPr>
        <w:pStyle w:val="BodyText"/>
        <w:spacing w:before="1"/>
        <w:ind w:left="1561" w:right="223" w:firstLine="0"/>
      </w:pPr>
      <w:r>
        <w:rPr/>
        <w:t>For incoming doctoral students without a master’s degree in a counseling related field the</w:t>
      </w:r>
      <w:r>
        <w:rPr>
          <w:spacing w:val="-3"/>
        </w:rPr>
        <w:t> </w:t>
      </w:r>
      <w:r>
        <w:rPr/>
        <w:t>initial</w:t>
      </w:r>
      <w:r>
        <w:rPr>
          <w:spacing w:val="-4"/>
        </w:rPr>
        <w:t> </w:t>
      </w:r>
      <w:r>
        <w:rPr/>
        <w:t>practicum</w:t>
      </w:r>
      <w:r>
        <w:rPr>
          <w:spacing w:val="-4"/>
        </w:rPr>
        <w:t> </w:t>
      </w:r>
      <w:r>
        <w:rPr/>
        <w:t>course</w:t>
      </w:r>
      <w:r>
        <w:rPr>
          <w:spacing w:val="-3"/>
        </w:rPr>
        <w:t> </w:t>
      </w:r>
      <w:r>
        <w:rPr/>
        <w:t>requirement</w:t>
      </w:r>
      <w:r>
        <w:rPr>
          <w:spacing w:val="-4"/>
        </w:rPr>
        <w:t> </w:t>
      </w:r>
      <w:r>
        <w:rPr/>
        <w:t>will</w:t>
      </w:r>
      <w:r>
        <w:rPr>
          <w:spacing w:val="-4"/>
        </w:rPr>
        <w:t> </w:t>
      </w:r>
      <w:r>
        <w:rPr/>
        <w:t>change</w:t>
      </w:r>
      <w:r>
        <w:rPr>
          <w:spacing w:val="-3"/>
        </w:rPr>
        <w:t> </w:t>
      </w:r>
      <w:r>
        <w:rPr/>
        <w:t>from</w:t>
      </w:r>
      <w:r>
        <w:rPr>
          <w:spacing w:val="-4"/>
        </w:rPr>
        <w:t> </w:t>
      </w:r>
      <w:r>
        <w:rPr/>
        <w:t>3</w:t>
      </w:r>
      <w:r>
        <w:rPr>
          <w:spacing w:val="-1"/>
        </w:rPr>
        <w:t> </w:t>
      </w:r>
      <w:r>
        <w:rPr/>
        <w:t>credits</w:t>
      </w:r>
      <w:r>
        <w:rPr>
          <w:spacing w:val="-4"/>
        </w:rPr>
        <w:t> </w:t>
      </w:r>
      <w:r>
        <w:rPr/>
        <w:t>of</w:t>
      </w:r>
      <w:r>
        <w:rPr>
          <w:spacing w:val="-3"/>
        </w:rPr>
        <w:t> </w:t>
      </w:r>
      <w:r>
        <w:rPr/>
        <w:t>G524</w:t>
      </w:r>
      <w:r>
        <w:rPr>
          <w:spacing w:val="-4"/>
        </w:rPr>
        <w:t> </w:t>
      </w:r>
      <w:r>
        <w:rPr/>
        <w:t>to</w:t>
      </w:r>
      <w:r>
        <w:rPr>
          <w:spacing w:val="-2"/>
        </w:rPr>
        <w:t> </w:t>
      </w:r>
      <w:r>
        <w:rPr/>
        <w:t>3</w:t>
      </w:r>
      <w:r>
        <w:rPr>
          <w:spacing w:val="-4"/>
        </w:rPr>
        <w:t> </w:t>
      </w:r>
      <w:r>
        <w:rPr/>
        <w:t>credits</w:t>
      </w:r>
    </w:p>
    <w:p>
      <w:pPr>
        <w:spacing w:after="0"/>
        <w:sectPr>
          <w:pgSz w:w="12240" w:h="15840"/>
          <w:pgMar w:header="720" w:footer="747" w:top="1680" w:bottom="940" w:left="960" w:right="940"/>
        </w:sectPr>
      </w:pPr>
    </w:p>
    <w:p>
      <w:pPr>
        <w:pStyle w:val="BodyText"/>
        <w:spacing w:before="89"/>
        <w:ind w:left="1560" w:right="223" w:firstLine="0"/>
      </w:pPr>
      <w:r>
        <w:rPr/>
        <w:t>of</w:t>
      </w:r>
      <w:r>
        <w:rPr>
          <w:spacing w:val="-2"/>
        </w:rPr>
        <w:t> </w:t>
      </w:r>
      <w:r>
        <w:rPr/>
        <w:t>G624.</w:t>
      </w:r>
      <w:r>
        <w:rPr>
          <w:spacing w:val="-3"/>
        </w:rPr>
        <w:t> </w:t>
      </w:r>
      <w:r>
        <w:rPr/>
        <w:t>G524</w:t>
      </w:r>
      <w:r>
        <w:rPr>
          <w:spacing w:val="-3"/>
        </w:rPr>
        <w:t> </w:t>
      </w:r>
      <w:r>
        <w:rPr/>
        <w:t>has</w:t>
      </w:r>
      <w:r>
        <w:rPr>
          <w:spacing w:val="-2"/>
        </w:rPr>
        <w:t> </w:t>
      </w:r>
      <w:r>
        <w:rPr/>
        <w:t>been</w:t>
      </w:r>
      <w:r>
        <w:rPr>
          <w:spacing w:val="-3"/>
        </w:rPr>
        <w:t> </w:t>
      </w:r>
      <w:r>
        <w:rPr/>
        <w:t>replaced</w:t>
      </w:r>
      <w:r>
        <w:rPr>
          <w:spacing w:val="-3"/>
        </w:rPr>
        <w:t> </w:t>
      </w:r>
      <w:r>
        <w:rPr/>
        <w:t>by</w:t>
      </w:r>
      <w:r>
        <w:rPr>
          <w:spacing w:val="-2"/>
        </w:rPr>
        <w:t> </w:t>
      </w:r>
      <w:r>
        <w:rPr/>
        <w:t>G624</w:t>
      </w:r>
      <w:r>
        <w:rPr>
          <w:spacing w:val="-3"/>
        </w:rPr>
        <w:t> </w:t>
      </w:r>
      <w:r>
        <w:rPr/>
        <w:t>in</w:t>
      </w:r>
      <w:r>
        <w:rPr>
          <w:spacing w:val="-3"/>
        </w:rPr>
        <w:t> </w:t>
      </w:r>
      <w:r>
        <w:rPr/>
        <w:t>an</w:t>
      </w:r>
      <w:r>
        <w:rPr>
          <w:spacing w:val="-2"/>
        </w:rPr>
        <w:t> </w:t>
      </w:r>
      <w:r>
        <w:rPr/>
        <w:t>approved</w:t>
      </w:r>
      <w:r>
        <w:rPr>
          <w:spacing w:val="-3"/>
        </w:rPr>
        <w:t> </w:t>
      </w:r>
      <w:r>
        <w:rPr/>
        <w:t>program</w:t>
      </w:r>
      <w:r>
        <w:rPr>
          <w:spacing w:val="-2"/>
        </w:rPr>
        <w:t> </w:t>
      </w:r>
      <w:r>
        <w:rPr/>
        <w:t>change</w:t>
      </w:r>
      <w:r>
        <w:rPr>
          <w:spacing w:val="-2"/>
        </w:rPr>
        <w:t> </w:t>
      </w:r>
      <w:r>
        <w:rPr/>
        <w:t>in</w:t>
      </w:r>
      <w:r>
        <w:rPr>
          <w:spacing w:val="-3"/>
        </w:rPr>
        <w:t> </w:t>
      </w:r>
      <w:r>
        <w:rPr/>
        <w:t>the</w:t>
      </w:r>
      <w:r>
        <w:rPr>
          <w:spacing w:val="-2"/>
        </w:rPr>
        <w:t> </w:t>
      </w:r>
      <w:r>
        <w:rPr/>
        <w:t>MSEd Mental Health Counseling Program. Thus, G524 is no longer available for enrollment.</w:t>
      </w:r>
    </w:p>
    <w:p>
      <w:pPr>
        <w:pStyle w:val="ListParagraph"/>
        <w:numPr>
          <w:ilvl w:val="2"/>
          <w:numId w:val="2"/>
        </w:numPr>
        <w:tabs>
          <w:tab w:pos="3089" w:val="left" w:leader="none"/>
        </w:tabs>
        <w:spacing w:line="249" w:lineRule="exact" w:before="0" w:after="0"/>
        <w:ind w:left="3089" w:right="0" w:hanging="359"/>
        <w:jc w:val="left"/>
        <w:rPr>
          <w:sz w:val="22"/>
        </w:rPr>
      </w:pPr>
      <w:r>
        <w:rPr>
          <w:sz w:val="22"/>
        </w:rPr>
        <w:t>Vic</w:t>
      </w:r>
      <w:r>
        <w:rPr>
          <w:spacing w:val="-7"/>
          <w:sz w:val="22"/>
        </w:rPr>
        <w:t> </w:t>
      </w:r>
      <w:r>
        <w:rPr>
          <w:sz w:val="22"/>
        </w:rPr>
        <w:t>moved</w:t>
      </w:r>
      <w:r>
        <w:rPr>
          <w:spacing w:val="-7"/>
          <w:sz w:val="22"/>
        </w:rPr>
        <w:t> </w:t>
      </w:r>
      <w:r>
        <w:rPr>
          <w:sz w:val="22"/>
        </w:rPr>
        <w:t>to</w:t>
      </w:r>
      <w:r>
        <w:rPr>
          <w:spacing w:val="-6"/>
          <w:sz w:val="22"/>
        </w:rPr>
        <w:t> </w:t>
      </w:r>
      <w:r>
        <w:rPr>
          <w:sz w:val="22"/>
        </w:rPr>
        <w:t>approve</w:t>
      </w:r>
      <w:r>
        <w:rPr>
          <w:spacing w:val="-6"/>
          <w:sz w:val="22"/>
        </w:rPr>
        <w:t> </w:t>
      </w:r>
      <w:r>
        <w:rPr>
          <w:sz w:val="22"/>
        </w:rPr>
        <w:t>the</w:t>
      </w:r>
      <w:r>
        <w:rPr>
          <w:spacing w:val="-7"/>
          <w:sz w:val="22"/>
        </w:rPr>
        <w:t> </w:t>
      </w:r>
      <w:r>
        <w:rPr>
          <w:sz w:val="22"/>
        </w:rPr>
        <w:t>program</w:t>
      </w:r>
      <w:r>
        <w:rPr>
          <w:spacing w:val="-6"/>
          <w:sz w:val="22"/>
        </w:rPr>
        <w:t> </w:t>
      </w:r>
      <w:r>
        <w:rPr>
          <w:spacing w:val="-2"/>
          <w:sz w:val="22"/>
        </w:rPr>
        <w:t>change.</w:t>
      </w:r>
    </w:p>
    <w:p>
      <w:pPr>
        <w:pStyle w:val="ListParagraph"/>
        <w:numPr>
          <w:ilvl w:val="2"/>
          <w:numId w:val="2"/>
        </w:numPr>
        <w:tabs>
          <w:tab w:pos="3089" w:val="left" w:leader="none"/>
        </w:tabs>
        <w:spacing w:line="250" w:lineRule="exact" w:before="1" w:after="0"/>
        <w:ind w:left="3089" w:right="0" w:hanging="359"/>
        <w:jc w:val="left"/>
        <w:rPr>
          <w:sz w:val="22"/>
        </w:rPr>
      </w:pPr>
      <w:r>
        <w:rPr>
          <w:sz w:val="22"/>
        </w:rPr>
        <w:t>Leslie</w:t>
      </w:r>
      <w:r>
        <w:rPr>
          <w:spacing w:val="-9"/>
          <w:sz w:val="22"/>
        </w:rPr>
        <w:t> </w:t>
      </w:r>
      <w:r>
        <w:rPr>
          <w:spacing w:val="-2"/>
          <w:sz w:val="22"/>
        </w:rPr>
        <w:t>seconded.</w:t>
      </w:r>
    </w:p>
    <w:p>
      <w:pPr>
        <w:pStyle w:val="ListParagraph"/>
        <w:numPr>
          <w:ilvl w:val="2"/>
          <w:numId w:val="2"/>
        </w:numPr>
        <w:tabs>
          <w:tab w:pos="3089" w:val="left" w:leader="none"/>
        </w:tabs>
        <w:spacing w:line="250" w:lineRule="exact" w:before="0" w:after="0"/>
        <w:ind w:left="308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Heading1"/>
        <w:numPr>
          <w:ilvl w:val="1"/>
          <w:numId w:val="2"/>
        </w:numPr>
        <w:tabs>
          <w:tab w:pos="1558" w:val="left" w:leader="none"/>
          <w:tab w:pos="1560" w:val="left" w:leader="none"/>
        </w:tabs>
        <w:spacing w:line="240" w:lineRule="auto" w:before="0" w:after="0"/>
        <w:ind w:left="1560" w:right="476" w:hanging="360"/>
        <w:jc w:val="left"/>
      </w:pPr>
      <w:r>
        <w:rPr/>
        <w:t>ICHE</w:t>
      </w:r>
      <w:r>
        <w:rPr>
          <w:spacing w:val="-4"/>
        </w:rPr>
        <w:t> </w:t>
      </w:r>
      <w:r>
        <w:rPr/>
        <w:t>Proposal</w:t>
      </w:r>
      <w:r>
        <w:rPr>
          <w:spacing w:val="-4"/>
        </w:rPr>
        <w:t> </w:t>
      </w:r>
      <w:r>
        <w:rPr/>
        <w:t>Template</w:t>
      </w:r>
      <w:r>
        <w:rPr>
          <w:spacing w:val="-3"/>
        </w:rPr>
        <w:t> </w:t>
      </w:r>
      <w:r>
        <w:rPr/>
        <w:t>for</w:t>
      </w:r>
      <w:r>
        <w:rPr>
          <w:spacing w:val="-4"/>
        </w:rPr>
        <w:t> </w:t>
      </w:r>
      <w:r>
        <w:rPr/>
        <w:t>the</w:t>
      </w:r>
      <w:r>
        <w:rPr>
          <w:spacing w:val="-3"/>
        </w:rPr>
        <w:t> </w:t>
      </w:r>
      <w:r>
        <w:rPr/>
        <w:t>Graduate</w:t>
      </w:r>
      <w:r>
        <w:rPr>
          <w:spacing w:val="-3"/>
        </w:rPr>
        <w:t> </w:t>
      </w:r>
      <w:r>
        <w:rPr/>
        <w:t>Certificate</w:t>
      </w:r>
      <w:r>
        <w:rPr>
          <w:spacing w:val="-3"/>
        </w:rPr>
        <w:t> </w:t>
      </w:r>
      <w:r>
        <w:rPr/>
        <w:t>in</w:t>
      </w:r>
      <w:r>
        <w:rPr>
          <w:spacing w:val="-4"/>
        </w:rPr>
        <w:t> </w:t>
      </w:r>
      <w:r>
        <w:rPr/>
        <w:t>Alcohol</w:t>
      </w:r>
      <w:r>
        <w:rPr>
          <w:spacing w:val="-4"/>
        </w:rPr>
        <w:t> </w:t>
      </w:r>
      <w:r>
        <w:rPr/>
        <w:t>and</w:t>
      </w:r>
      <w:r>
        <w:rPr>
          <w:spacing w:val="-4"/>
        </w:rPr>
        <w:t> </w:t>
      </w:r>
      <w:r>
        <w:rPr/>
        <w:t>Drug Counseling (Ellen Vaughan)</w:t>
      </w:r>
    </w:p>
    <w:p>
      <w:pPr>
        <w:pStyle w:val="BodyText"/>
        <w:spacing w:before="1"/>
        <w:ind w:left="1560" w:right="223" w:firstLine="0"/>
      </w:pPr>
      <w:r>
        <w:rPr/>
        <w:t>This</w:t>
      </w:r>
      <w:r>
        <w:rPr>
          <w:spacing w:val="-4"/>
        </w:rPr>
        <w:t> </w:t>
      </w:r>
      <w:r>
        <w:rPr/>
        <w:t>is</w:t>
      </w:r>
      <w:r>
        <w:rPr>
          <w:spacing w:val="-4"/>
        </w:rPr>
        <w:t> </w:t>
      </w:r>
      <w:r>
        <w:rPr/>
        <w:t>a</w:t>
      </w:r>
      <w:r>
        <w:rPr>
          <w:spacing w:val="-4"/>
        </w:rPr>
        <w:t> </w:t>
      </w:r>
      <w:r>
        <w:rPr/>
        <w:t>collaborative</w:t>
      </w:r>
      <w:r>
        <w:rPr>
          <w:spacing w:val="-3"/>
        </w:rPr>
        <w:t> </w:t>
      </w:r>
      <w:r>
        <w:rPr/>
        <w:t>hybrid</w:t>
      </w:r>
      <w:r>
        <w:rPr>
          <w:spacing w:val="-4"/>
        </w:rPr>
        <w:t> </w:t>
      </w:r>
      <w:r>
        <w:rPr/>
        <w:t>certificate</w:t>
      </w:r>
      <w:r>
        <w:rPr>
          <w:spacing w:val="-3"/>
        </w:rPr>
        <w:t> </w:t>
      </w:r>
      <w:r>
        <w:rPr/>
        <w:t>with</w:t>
      </w:r>
      <w:r>
        <w:rPr>
          <w:spacing w:val="-3"/>
        </w:rPr>
        <w:t> </w:t>
      </w:r>
      <w:r>
        <w:rPr/>
        <w:t>other</w:t>
      </w:r>
      <w:r>
        <w:rPr>
          <w:spacing w:val="-4"/>
        </w:rPr>
        <w:t> </w:t>
      </w:r>
      <w:r>
        <w:rPr/>
        <w:t>IU</w:t>
      </w:r>
      <w:r>
        <w:rPr>
          <w:spacing w:val="-3"/>
        </w:rPr>
        <w:t> </w:t>
      </w:r>
      <w:r>
        <w:rPr/>
        <w:t>campuses</w:t>
      </w:r>
      <w:r>
        <w:rPr>
          <w:spacing w:val="-3"/>
        </w:rPr>
        <w:t> </w:t>
      </w:r>
      <w:r>
        <w:rPr/>
        <w:t>and</w:t>
      </w:r>
      <w:r>
        <w:rPr>
          <w:spacing w:val="-3"/>
        </w:rPr>
        <w:t> </w:t>
      </w:r>
      <w:r>
        <w:rPr/>
        <w:t>currently</w:t>
      </w:r>
      <w:r>
        <w:rPr>
          <w:spacing w:val="-3"/>
        </w:rPr>
        <w:t> </w:t>
      </w:r>
      <w:r>
        <w:rPr/>
        <w:t>moving through the OCAP process.</w:t>
      </w:r>
    </w:p>
    <w:p>
      <w:pPr>
        <w:pStyle w:val="BodyText"/>
        <w:ind w:left="1559" w:right="223" w:firstLine="720"/>
      </w:pPr>
      <w:r>
        <w:rPr/>
        <w:t>Sarah noted that if certificate programs can prove to increase students’ professional eligibility, then their students could be eligible for financial aid.</w:t>
      </w:r>
      <w:r>
        <w:rPr>
          <w:spacing w:val="40"/>
        </w:rPr>
        <w:t> </w:t>
      </w:r>
      <w:r>
        <w:rPr/>
        <w:t>Danielle added that when she checked into this previously, the process of proving the program effectiveness is extremely difficult. Ellen asked if the aid eligilbity would be campus specific, or if it would hold for students across the IU campuses involved in the collaborative</w:t>
      </w:r>
      <w:r>
        <w:rPr>
          <w:spacing w:val="-2"/>
        </w:rPr>
        <w:t> </w:t>
      </w:r>
      <w:r>
        <w:rPr/>
        <w:t>programs.</w:t>
      </w:r>
      <w:r>
        <w:rPr>
          <w:spacing w:val="-1"/>
        </w:rPr>
        <w:t> </w:t>
      </w:r>
      <w:r>
        <w:rPr/>
        <w:t>Matt</w:t>
      </w:r>
      <w:r>
        <w:rPr>
          <w:spacing w:val="-3"/>
        </w:rPr>
        <w:t> </w:t>
      </w:r>
      <w:r>
        <w:rPr/>
        <w:t>confirmed</w:t>
      </w:r>
      <w:r>
        <w:rPr>
          <w:spacing w:val="-3"/>
        </w:rPr>
        <w:t> </w:t>
      </w:r>
      <w:r>
        <w:rPr/>
        <w:t>that</w:t>
      </w:r>
      <w:r>
        <w:rPr>
          <w:spacing w:val="-3"/>
        </w:rPr>
        <w:t> </w:t>
      </w:r>
      <w:r>
        <w:rPr/>
        <w:t>it would</w:t>
      </w:r>
      <w:r>
        <w:rPr>
          <w:spacing w:val="-3"/>
        </w:rPr>
        <w:t> </w:t>
      </w:r>
      <w:r>
        <w:rPr/>
        <w:t>be</w:t>
      </w:r>
      <w:r>
        <w:rPr>
          <w:spacing w:val="-2"/>
        </w:rPr>
        <w:t> </w:t>
      </w:r>
      <w:r>
        <w:rPr/>
        <w:t>for</w:t>
      </w:r>
      <w:r>
        <w:rPr>
          <w:spacing w:val="-3"/>
        </w:rPr>
        <w:t> </w:t>
      </w:r>
      <w:r>
        <w:rPr/>
        <w:t>the</w:t>
      </w:r>
      <w:r>
        <w:rPr>
          <w:spacing w:val="-2"/>
        </w:rPr>
        <w:t> </w:t>
      </w:r>
      <w:r>
        <w:rPr/>
        <w:t>program</w:t>
      </w:r>
      <w:r>
        <w:rPr>
          <w:spacing w:val="-3"/>
        </w:rPr>
        <w:t> </w:t>
      </w:r>
      <w:r>
        <w:rPr/>
        <w:t>as</w:t>
      </w:r>
      <w:r>
        <w:rPr>
          <w:spacing w:val="-2"/>
        </w:rPr>
        <w:t> </w:t>
      </w:r>
      <w:r>
        <w:rPr/>
        <w:t>a</w:t>
      </w:r>
      <w:r>
        <w:rPr>
          <w:spacing w:val="-3"/>
        </w:rPr>
        <w:t> </w:t>
      </w:r>
      <w:r>
        <w:rPr/>
        <w:t>whole,</w:t>
      </w:r>
      <w:r>
        <w:rPr>
          <w:spacing w:val="-3"/>
        </w:rPr>
        <w:t> </w:t>
      </w:r>
      <w:r>
        <w:rPr/>
        <w:t>not solely</w:t>
      </w:r>
      <w:r>
        <w:rPr>
          <w:spacing w:val="-4"/>
        </w:rPr>
        <w:t> </w:t>
      </w:r>
      <w:r>
        <w:rPr/>
        <w:t>IUB.</w:t>
      </w:r>
      <w:r>
        <w:rPr>
          <w:spacing w:val="40"/>
        </w:rPr>
        <w:t> </w:t>
      </w:r>
      <w:r>
        <w:rPr/>
        <w:t>Therefore,</w:t>
      </w:r>
      <w:r>
        <w:rPr>
          <w:spacing w:val="-4"/>
        </w:rPr>
        <w:t> </w:t>
      </w:r>
      <w:r>
        <w:rPr/>
        <w:t>OCAP</w:t>
      </w:r>
      <w:r>
        <w:rPr>
          <w:spacing w:val="-3"/>
        </w:rPr>
        <w:t> </w:t>
      </w:r>
      <w:r>
        <w:rPr/>
        <w:t>could</w:t>
      </w:r>
      <w:r>
        <w:rPr>
          <w:spacing w:val="-2"/>
        </w:rPr>
        <w:t> </w:t>
      </w:r>
      <w:r>
        <w:rPr/>
        <w:t>be</w:t>
      </w:r>
      <w:r>
        <w:rPr>
          <w:spacing w:val="-3"/>
        </w:rPr>
        <w:t> </w:t>
      </w:r>
      <w:r>
        <w:rPr/>
        <w:t>asked</w:t>
      </w:r>
      <w:r>
        <w:rPr>
          <w:spacing w:val="-4"/>
        </w:rPr>
        <w:t> </w:t>
      </w:r>
      <w:r>
        <w:rPr/>
        <w:t>to</w:t>
      </w:r>
      <w:r>
        <w:rPr>
          <w:spacing w:val="-2"/>
        </w:rPr>
        <w:t> </w:t>
      </w:r>
      <w:r>
        <w:rPr/>
        <w:t>work</w:t>
      </w:r>
      <w:r>
        <w:rPr>
          <w:spacing w:val="-4"/>
        </w:rPr>
        <w:t> </w:t>
      </w:r>
      <w:r>
        <w:rPr/>
        <w:t>on</w:t>
      </w:r>
      <w:r>
        <w:rPr>
          <w:spacing w:val="-4"/>
        </w:rPr>
        <w:t> </w:t>
      </w:r>
      <w:r>
        <w:rPr/>
        <w:t>this</w:t>
      </w:r>
      <w:r>
        <w:rPr>
          <w:spacing w:val="-3"/>
        </w:rPr>
        <w:t> </w:t>
      </w:r>
      <w:r>
        <w:rPr/>
        <w:t>issue</w:t>
      </w:r>
      <w:r>
        <w:rPr>
          <w:spacing w:val="-3"/>
        </w:rPr>
        <w:t> </w:t>
      </w:r>
      <w:r>
        <w:rPr/>
        <w:t>on</w:t>
      </w:r>
      <w:r>
        <w:rPr>
          <w:spacing w:val="-4"/>
        </w:rPr>
        <w:t> </w:t>
      </w:r>
      <w:r>
        <w:rPr/>
        <w:t>behalf</w:t>
      </w:r>
      <w:r>
        <w:rPr>
          <w:spacing w:val="-3"/>
        </w:rPr>
        <w:t> </w:t>
      </w:r>
      <w:r>
        <w:rPr/>
        <w:t>of</w:t>
      </w:r>
      <w:r>
        <w:rPr>
          <w:spacing w:val="-3"/>
        </w:rPr>
        <w:t> </w:t>
      </w:r>
      <w:r>
        <w:rPr/>
        <w:t>the</w:t>
      </w:r>
      <w:r>
        <w:rPr>
          <w:spacing w:val="-3"/>
        </w:rPr>
        <w:t> </w:t>
      </w:r>
      <w:r>
        <w:rPr/>
        <w:t>entire </w:t>
      </w:r>
      <w:r>
        <w:rPr>
          <w:spacing w:val="-2"/>
        </w:rPr>
        <w:t>program.</w:t>
      </w:r>
    </w:p>
    <w:p>
      <w:pPr>
        <w:pStyle w:val="ListParagraph"/>
        <w:numPr>
          <w:ilvl w:val="2"/>
          <w:numId w:val="2"/>
        </w:numPr>
        <w:tabs>
          <w:tab w:pos="3088" w:val="left" w:leader="none"/>
        </w:tabs>
        <w:spacing w:line="250" w:lineRule="exact" w:before="0" w:after="0"/>
        <w:ind w:left="3088" w:right="0" w:hanging="359"/>
        <w:jc w:val="left"/>
        <w:rPr>
          <w:sz w:val="22"/>
        </w:rPr>
      </w:pPr>
      <w:r>
        <w:rPr>
          <w:sz w:val="22"/>
        </w:rPr>
        <w:t>Kyungbin</w:t>
      </w:r>
      <w:r>
        <w:rPr>
          <w:spacing w:val="-8"/>
          <w:sz w:val="22"/>
        </w:rPr>
        <w:t> </w:t>
      </w:r>
      <w:r>
        <w:rPr>
          <w:sz w:val="22"/>
        </w:rPr>
        <w:t>moved</w:t>
      </w:r>
      <w:r>
        <w:rPr>
          <w:spacing w:val="-8"/>
          <w:sz w:val="22"/>
        </w:rPr>
        <w:t> </w:t>
      </w:r>
      <w:r>
        <w:rPr>
          <w:sz w:val="22"/>
        </w:rPr>
        <w:t>to</w:t>
      </w:r>
      <w:r>
        <w:rPr>
          <w:spacing w:val="-6"/>
          <w:sz w:val="22"/>
        </w:rPr>
        <w:t> </w:t>
      </w:r>
      <w:r>
        <w:rPr>
          <w:sz w:val="22"/>
        </w:rPr>
        <w:t>approve</w:t>
      </w:r>
      <w:r>
        <w:rPr>
          <w:spacing w:val="-7"/>
          <w:sz w:val="22"/>
        </w:rPr>
        <w:t> </w:t>
      </w:r>
      <w:r>
        <w:rPr>
          <w:sz w:val="22"/>
        </w:rPr>
        <w:t>the</w:t>
      </w:r>
      <w:r>
        <w:rPr>
          <w:spacing w:val="-7"/>
          <w:sz w:val="22"/>
        </w:rPr>
        <w:t> </w:t>
      </w:r>
      <w:r>
        <w:rPr>
          <w:sz w:val="22"/>
        </w:rPr>
        <w:t>new</w:t>
      </w:r>
      <w:r>
        <w:rPr>
          <w:spacing w:val="-7"/>
          <w:sz w:val="22"/>
        </w:rPr>
        <w:t> </w:t>
      </w:r>
      <w:r>
        <w:rPr>
          <w:spacing w:val="-2"/>
          <w:sz w:val="22"/>
        </w:rPr>
        <w:t>program.</w:t>
      </w:r>
    </w:p>
    <w:p>
      <w:pPr>
        <w:pStyle w:val="ListParagraph"/>
        <w:numPr>
          <w:ilvl w:val="2"/>
          <w:numId w:val="2"/>
        </w:numPr>
        <w:tabs>
          <w:tab w:pos="3089" w:val="left" w:leader="none"/>
        </w:tabs>
        <w:spacing w:line="240" w:lineRule="auto" w:before="0" w:after="0"/>
        <w:ind w:left="3089" w:right="0" w:hanging="359"/>
        <w:jc w:val="left"/>
        <w:rPr>
          <w:sz w:val="22"/>
        </w:rPr>
      </w:pPr>
      <w:r>
        <w:rPr>
          <w:sz w:val="22"/>
        </w:rPr>
        <w:t>Leslie</w:t>
      </w:r>
      <w:r>
        <w:rPr>
          <w:spacing w:val="-9"/>
          <w:sz w:val="22"/>
        </w:rPr>
        <w:t> </w:t>
      </w:r>
      <w:r>
        <w:rPr>
          <w:spacing w:val="-2"/>
          <w:sz w:val="22"/>
        </w:rPr>
        <w:t>seconded.</w:t>
      </w:r>
    </w:p>
    <w:p>
      <w:pPr>
        <w:pStyle w:val="ListParagraph"/>
        <w:numPr>
          <w:ilvl w:val="2"/>
          <w:numId w:val="2"/>
        </w:numPr>
        <w:tabs>
          <w:tab w:pos="3089" w:val="left" w:leader="none"/>
        </w:tabs>
        <w:spacing w:line="250" w:lineRule="exact" w:before="1" w:after="0"/>
        <w:ind w:left="308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Heading1"/>
        <w:numPr>
          <w:ilvl w:val="1"/>
          <w:numId w:val="2"/>
        </w:numPr>
        <w:tabs>
          <w:tab w:pos="1557" w:val="left" w:leader="none"/>
          <w:tab w:pos="1560" w:val="left" w:leader="none"/>
        </w:tabs>
        <w:spacing w:line="240" w:lineRule="auto" w:before="0" w:after="0"/>
        <w:ind w:left="1560" w:right="337" w:hanging="361"/>
        <w:jc w:val="left"/>
      </w:pPr>
      <w:r>
        <w:rPr/>
        <w:t>GRE</w:t>
      </w:r>
      <w:r>
        <w:rPr>
          <w:spacing w:val="-4"/>
        </w:rPr>
        <w:t> </w:t>
      </w:r>
      <w:r>
        <w:rPr/>
        <w:t>Update</w:t>
      </w:r>
      <w:r>
        <w:rPr>
          <w:spacing w:val="-3"/>
        </w:rPr>
        <w:t> </w:t>
      </w:r>
      <w:r>
        <w:rPr/>
        <w:t>for</w:t>
      </w:r>
      <w:r>
        <w:rPr>
          <w:spacing w:val="-4"/>
        </w:rPr>
        <w:t> </w:t>
      </w:r>
      <w:r>
        <w:rPr/>
        <w:t>C&amp;I</w:t>
      </w:r>
      <w:r>
        <w:rPr>
          <w:spacing w:val="-3"/>
        </w:rPr>
        <w:t> </w:t>
      </w:r>
      <w:r>
        <w:rPr/>
        <w:t>EdD</w:t>
      </w:r>
      <w:r>
        <w:rPr>
          <w:spacing w:val="-3"/>
        </w:rPr>
        <w:t> </w:t>
      </w:r>
      <w:r>
        <w:rPr/>
        <w:t>Tracks</w:t>
      </w:r>
      <w:r>
        <w:rPr>
          <w:spacing w:val="-4"/>
        </w:rPr>
        <w:t> </w:t>
      </w:r>
      <w:r>
        <w:rPr/>
        <w:t>in</w:t>
      </w:r>
      <w:r>
        <w:rPr>
          <w:spacing w:val="-4"/>
        </w:rPr>
        <w:t> </w:t>
      </w:r>
      <w:r>
        <w:rPr/>
        <w:t>Art</w:t>
      </w:r>
      <w:r>
        <w:rPr>
          <w:spacing w:val="-4"/>
        </w:rPr>
        <w:t> </w:t>
      </w:r>
      <w:r>
        <w:rPr/>
        <w:t>Education,</w:t>
      </w:r>
      <w:r>
        <w:rPr>
          <w:spacing w:val="-4"/>
        </w:rPr>
        <w:t> </w:t>
      </w:r>
      <w:r>
        <w:rPr/>
        <w:t>Mathematics</w:t>
      </w:r>
      <w:r>
        <w:rPr>
          <w:spacing w:val="-4"/>
        </w:rPr>
        <w:t> </w:t>
      </w:r>
      <w:r>
        <w:rPr/>
        <w:t>Education, and Science Education (Matt Boots for Jeff Anderson)</w:t>
      </w:r>
    </w:p>
    <w:p>
      <w:pPr>
        <w:pStyle w:val="BodyText"/>
        <w:ind w:left="1560" w:right="98" w:firstLine="0"/>
      </w:pPr>
      <w:r>
        <w:rPr/>
        <w:t>Along with several other programs in the School of Education, these programs are proposing to remove the GRE requirement and include informational language on the website</w:t>
      </w:r>
      <w:r>
        <w:rPr>
          <w:spacing w:val="-3"/>
        </w:rPr>
        <w:t> </w:t>
      </w:r>
      <w:r>
        <w:rPr/>
        <w:t>to</w:t>
      </w:r>
      <w:r>
        <w:rPr>
          <w:spacing w:val="-3"/>
        </w:rPr>
        <w:t> </w:t>
      </w:r>
      <w:r>
        <w:rPr/>
        <w:t>make</w:t>
      </w:r>
      <w:r>
        <w:rPr>
          <w:spacing w:val="-3"/>
        </w:rPr>
        <w:t> </w:t>
      </w:r>
      <w:r>
        <w:rPr/>
        <w:t>students</w:t>
      </w:r>
      <w:r>
        <w:rPr>
          <w:spacing w:val="-3"/>
        </w:rPr>
        <w:t> </w:t>
      </w:r>
      <w:r>
        <w:rPr/>
        <w:t>aware</w:t>
      </w:r>
      <w:r>
        <w:rPr>
          <w:spacing w:val="-3"/>
        </w:rPr>
        <w:t> </w:t>
      </w:r>
      <w:r>
        <w:rPr/>
        <w:t>that</w:t>
      </w:r>
      <w:r>
        <w:rPr>
          <w:spacing w:val="-4"/>
        </w:rPr>
        <w:t> </w:t>
      </w:r>
      <w:r>
        <w:rPr/>
        <w:t>the</w:t>
      </w:r>
      <w:r>
        <w:rPr>
          <w:spacing w:val="-3"/>
        </w:rPr>
        <w:t> </w:t>
      </w:r>
      <w:r>
        <w:rPr/>
        <w:t>GRE</w:t>
      </w:r>
      <w:r>
        <w:rPr>
          <w:spacing w:val="-3"/>
        </w:rPr>
        <w:t> </w:t>
      </w:r>
      <w:r>
        <w:rPr/>
        <w:t>may</w:t>
      </w:r>
      <w:r>
        <w:rPr>
          <w:spacing w:val="-3"/>
        </w:rPr>
        <w:t> </w:t>
      </w:r>
      <w:r>
        <w:rPr/>
        <w:t>be</w:t>
      </w:r>
      <w:r>
        <w:rPr>
          <w:spacing w:val="-3"/>
        </w:rPr>
        <w:t> </w:t>
      </w:r>
      <w:r>
        <w:rPr/>
        <w:t>required</w:t>
      </w:r>
      <w:r>
        <w:rPr>
          <w:spacing w:val="-4"/>
        </w:rPr>
        <w:t> </w:t>
      </w:r>
      <w:r>
        <w:rPr/>
        <w:t>for</w:t>
      </w:r>
      <w:r>
        <w:rPr>
          <w:spacing w:val="-4"/>
        </w:rPr>
        <w:t> </w:t>
      </w:r>
      <w:r>
        <w:rPr/>
        <w:t>consideration</w:t>
      </w:r>
      <w:r>
        <w:rPr>
          <w:spacing w:val="-4"/>
        </w:rPr>
        <w:t> </w:t>
      </w:r>
      <w:r>
        <w:rPr/>
        <w:t>in</w:t>
      </w:r>
      <w:r>
        <w:rPr>
          <w:spacing w:val="-4"/>
        </w:rPr>
        <w:t> </w:t>
      </w:r>
      <w:r>
        <w:rPr/>
        <w:t>some </w:t>
      </w:r>
      <w:r>
        <w:rPr>
          <w:spacing w:val="-2"/>
        </w:rPr>
        <w:t>fellowships.</w:t>
      </w:r>
    </w:p>
    <w:p>
      <w:pPr>
        <w:pStyle w:val="ListParagraph"/>
        <w:numPr>
          <w:ilvl w:val="2"/>
          <w:numId w:val="2"/>
        </w:numPr>
        <w:tabs>
          <w:tab w:pos="3089" w:val="left" w:leader="none"/>
        </w:tabs>
        <w:spacing w:line="250" w:lineRule="exact" w:before="0" w:after="0"/>
        <w:ind w:left="3089" w:right="0" w:hanging="359"/>
        <w:jc w:val="left"/>
        <w:rPr>
          <w:sz w:val="22"/>
        </w:rPr>
      </w:pPr>
      <w:r>
        <w:rPr>
          <w:sz w:val="22"/>
        </w:rPr>
        <w:t>Lucy</w:t>
      </w:r>
      <w:r>
        <w:rPr>
          <w:spacing w:val="-8"/>
          <w:sz w:val="22"/>
        </w:rPr>
        <w:t> </w:t>
      </w:r>
      <w:r>
        <w:rPr>
          <w:sz w:val="22"/>
        </w:rPr>
        <w:t>moved</w:t>
      </w:r>
      <w:r>
        <w:rPr>
          <w:spacing w:val="-7"/>
          <w:sz w:val="22"/>
        </w:rPr>
        <w:t> </w:t>
      </w:r>
      <w:r>
        <w:rPr>
          <w:sz w:val="22"/>
        </w:rPr>
        <w:t>to</w:t>
      </w:r>
      <w:r>
        <w:rPr>
          <w:spacing w:val="-6"/>
          <w:sz w:val="22"/>
        </w:rPr>
        <w:t> </w:t>
      </w:r>
      <w:r>
        <w:rPr>
          <w:sz w:val="22"/>
        </w:rPr>
        <w:t>approve</w:t>
      </w:r>
      <w:r>
        <w:rPr>
          <w:spacing w:val="-7"/>
          <w:sz w:val="22"/>
        </w:rPr>
        <w:t> </w:t>
      </w:r>
      <w:r>
        <w:rPr>
          <w:sz w:val="22"/>
        </w:rPr>
        <w:t>the</w:t>
      </w:r>
      <w:r>
        <w:rPr>
          <w:spacing w:val="-6"/>
          <w:sz w:val="22"/>
        </w:rPr>
        <w:t> </w:t>
      </w:r>
      <w:r>
        <w:rPr>
          <w:sz w:val="22"/>
        </w:rPr>
        <w:t>program</w:t>
      </w:r>
      <w:r>
        <w:rPr>
          <w:spacing w:val="-7"/>
          <w:sz w:val="22"/>
        </w:rPr>
        <w:t> </w:t>
      </w:r>
      <w:r>
        <w:rPr>
          <w:spacing w:val="-2"/>
          <w:sz w:val="22"/>
        </w:rPr>
        <w:t>change.</w:t>
      </w:r>
    </w:p>
    <w:p>
      <w:pPr>
        <w:pStyle w:val="ListParagraph"/>
        <w:numPr>
          <w:ilvl w:val="2"/>
          <w:numId w:val="2"/>
        </w:numPr>
        <w:tabs>
          <w:tab w:pos="3089" w:val="left" w:leader="none"/>
        </w:tabs>
        <w:spacing w:line="250" w:lineRule="exact" w:before="0" w:after="0"/>
        <w:ind w:left="3089" w:right="0" w:hanging="359"/>
        <w:jc w:val="left"/>
        <w:rPr>
          <w:sz w:val="22"/>
        </w:rPr>
      </w:pPr>
      <w:r>
        <w:rPr>
          <w:sz w:val="22"/>
        </w:rPr>
        <w:t>Stephen</w:t>
      </w:r>
      <w:r>
        <w:rPr>
          <w:spacing w:val="-10"/>
          <w:sz w:val="22"/>
        </w:rPr>
        <w:t> </w:t>
      </w:r>
      <w:r>
        <w:rPr>
          <w:spacing w:val="-2"/>
          <w:sz w:val="22"/>
        </w:rPr>
        <w:t>seconded.</w:t>
      </w:r>
    </w:p>
    <w:p>
      <w:pPr>
        <w:pStyle w:val="ListParagraph"/>
        <w:numPr>
          <w:ilvl w:val="2"/>
          <w:numId w:val="2"/>
        </w:numPr>
        <w:tabs>
          <w:tab w:pos="3089" w:val="left" w:leader="none"/>
        </w:tabs>
        <w:spacing w:line="240" w:lineRule="auto" w:before="0" w:after="0"/>
        <w:ind w:left="308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Heading1"/>
        <w:numPr>
          <w:ilvl w:val="1"/>
          <w:numId w:val="2"/>
        </w:numPr>
        <w:tabs>
          <w:tab w:pos="1558" w:val="left" w:leader="none"/>
        </w:tabs>
        <w:spacing w:line="240" w:lineRule="auto" w:before="1" w:after="0"/>
        <w:ind w:left="1558" w:right="0" w:hanging="358"/>
        <w:jc w:val="left"/>
      </w:pPr>
      <w:r>
        <w:rPr/>
        <w:t>OCAP</w:t>
      </w:r>
      <w:r>
        <w:rPr>
          <w:spacing w:val="-11"/>
        </w:rPr>
        <w:t> </w:t>
      </w:r>
      <w:r>
        <w:rPr/>
        <w:t>Approval</w:t>
      </w:r>
      <w:r>
        <w:rPr>
          <w:spacing w:val="-11"/>
        </w:rPr>
        <w:t> </w:t>
      </w:r>
      <w:r>
        <w:rPr/>
        <w:t>Process</w:t>
      </w:r>
      <w:r>
        <w:rPr>
          <w:spacing w:val="-10"/>
        </w:rPr>
        <w:t> </w:t>
      </w:r>
      <w:r>
        <w:rPr>
          <w:spacing w:val="-2"/>
        </w:rPr>
        <w:t>(Sarah)</w:t>
      </w:r>
    </w:p>
    <w:p>
      <w:pPr>
        <w:pStyle w:val="BodyText"/>
        <w:spacing w:line="259" w:lineRule="auto"/>
        <w:ind w:left="1560" w:right="98" w:firstLine="0"/>
      </w:pPr>
      <w:r>
        <w:rPr/>
        <w:t>This document establishes a process for programs to make their colleagues and School aware of what OCAP programs are proposed, before proceeding through the entire approval process.</w:t>
      </w:r>
      <w:r>
        <w:rPr>
          <w:spacing w:val="40"/>
        </w:rPr>
        <w:t> </w:t>
      </w:r>
      <w:r>
        <w:rPr/>
        <w:t>Danielle noted that this will be very helpful going forward.</w:t>
      </w:r>
      <w:r>
        <w:rPr>
          <w:spacing w:val="40"/>
        </w:rPr>
        <w:t> </w:t>
      </w:r>
      <w:r>
        <w:rPr/>
        <w:t>Sarah explained some of the problems that the process attempts to ward off, such as confusion over</w:t>
      </w:r>
      <w:r>
        <w:rPr>
          <w:spacing w:val="-4"/>
        </w:rPr>
        <w:t> </w:t>
      </w:r>
      <w:r>
        <w:rPr/>
        <w:t>who</w:t>
      </w:r>
      <w:r>
        <w:rPr>
          <w:spacing w:val="-3"/>
        </w:rPr>
        <w:t> </w:t>
      </w:r>
      <w:r>
        <w:rPr/>
        <w:t>needs</w:t>
      </w:r>
      <w:r>
        <w:rPr>
          <w:spacing w:val="-4"/>
        </w:rPr>
        <w:t> </w:t>
      </w:r>
      <w:r>
        <w:rPr/>
        <w:t>to</w:t>
      </w:r>
      <w:r>
        <w:rPr>
          <w:spacing w:val="-3"/>
        </w:rPr>
        <w:t> </w:t>
      </w:r>
      <w:r>
        <w:rPr/>
        <w:t>be</w:t>
      </w:r>
      <w:r>
        <w:rPr>
          <w:spacing w:val="-3"/>
        </w:rPr>
        <w:t> </w:t>
      </w:r>
      <w:r>
        <w:rPr/>
        <w:t>consulted</w:t>
      </w:r>
      <w:r>
        <w:rPr>
          <w:spacing w:val="-4"/>
        </w:rPr>
        <w:t> </w:t>
      </w:r>
      <w:r>
        <w:rPr/>
        <w:t>before</w:t>
      </w:r>
      <w:r>
        <w:rPr>
          <w:spacing w:val="-3"/>
        </w:rPr>
        <w:t> </w:t>
      </w:r>
      <w:r>
        <w:rPr/>
        <w:t>MOAs</w:t>
      </w:r>
      <w:r>
        <w:rPr>
          <w:spacing w:val="-4"/>
        </w:rPr>
        <w:t> </w:t>
      </w:r>
      <w:r>
        <w:rPr/>
        <w:t>are</w:t>
      </w:r>
      <w:r>
        <w:rPr>
          <w:spacing w:val="-2"/>
        </w:rPr>
        <w:t> </w:t>
      </w:r>
      <w:r>
        <w:rPr/>
        <w:t>signed,</w:t>
      </w:r>
      <w:r>
        <w:rPr>
          <w:spacing w:val="-3"/>
        </w:rPr>
        <w:t> </w:t>
      </w:r>
      <w:r>
        <w:rPr/>
        <w:t>as</w:t>
      </w:r>
      <w:r>
        <w:rPr>
          <w:spacing w:val="-4"/>
        </w:rPr>
        <w:t> </w:t>
      </w:r>
      <w:r>
        <w:rPr/>
        <w:t>well</w:t>
      </w:r>
      <w:r>
        <w:rPr>
          <w:spacing w:val="-4"/>
        </w:rPr>
        <w:t> </w:t>
      </w:r>
      <w:r>
        <w:rPr/>
        <w:t>as</w:t>
      </w:r>
      <w:r>
        <w:rPr>
          <w:spacing w:val="-3"/>
        </w:rPr>
        <w:t> </w:t>
      </w:r>
      <w:r>
        <w:rPr/>
        <w:t>when</w:t>
      </w:r>
      <w:r>
        <w:rPr>
          <w:spacing w:val="-3"/>
        </w:rPr>
        <w:t> </w:t>
      </w:r>
      <w:r>
        <w:rPr/>
        <w:t>voting</w:t>
      </w:r>
      <w:r>
        <w:rPr>
          <w:spacing w:val="-4"/>
        </w:rPr>
        <w:t> </w:t>
      </w:r>
      <w:r>
        <w:rPr/>
        <w:t>occurs</w:t>
      </w:r>
      <w:r>
        <w:rPr>
          <w:spacing w:val="-4"/>
        </w:rPr>
        <w:t> </w:t>
      </w:r>
      <w:r>
        <w:rPr/>
        <w:t>at GSC and PC.</w:t>
      </w:r>
    </w:p>
    <w:p>
      <w:pPr>
        <w:pStyle w:val="ListParagraph"/>
        <w:numPr>
          <w:ilvl w:val="2"/>
          <w:numId w:val="2"/>
        </w:numPr>
        <w:tabs>
          <w:tab w:pos="3089" w:val="left" w:leader="none"/>
        </w:tabs>
        <w:spacing w:line="248" w:lineRule="exact" w:before="0" w:after="0"/>
        <w:ind w:left="3089" w:right="0" w:hanging="359"/>
        <w:jc w:val="left"/>
        <w:rPr>
          <w:sz w:val="22"/>
        </w:rPr>
      </w:pPr>
      <w:r>
        <w:rPr>
          <w:sz w:val="22"/>
        </w:rPr>
        <w:t>Danielle</w:t>
      </w:r>
      <w:r>
        <w:rPr>
          <w:spacing w:val="-7"/>
          <w:sz w:val="22"/>
        </w:rPr>
        <w:t> </w:t>
      </w:r>
      <w:r>
        <w:rPr>
          <w:sz w:val="22"/>
        </w:rPr>
        <w:t>moved</w:t>
      </w:r>
      <w:r>
        <w:rPr>
          <w:spacing w:val="-9"/>
          <w:sz w:val="22"/>
        </w:rPr>
        <w:t> </w:t>
      </w:r>
      <w:r>
        <w:rPr>
          <w:sz w:val="22"/>
        </w:rPr>
        <w:t>to</w:t>
      </w:r>
      <w:r>
        <w:rPr>
          <w:spacing w:val="-8"/>
          <w:sz w:val="22"/>
        </w:rPr>
        <w:t> </w:t>
      </w:r>
      <w:r>
        <w:rPr>
          <w:sz w:val="22"/>
        </w:rPr>
        <w:t>approve</w:t>
      </w:r>
      <w:r>
        <w:rPr>
          <w:spacing w:val="-8"/>
          <w:sz w:val="22"/>
        </w:rPr>
        <w:t> </w:t>
      </w:r>
      <w:r>
        <w:rPr>
          <w:sz w:val="22"/>
        </w:rPr>
        <w:t>the</w:t>
      </w:r>
      <w:r>
        <w:rPr>
          <w:spacing w:val="-8"/>
          <w:sz w:val="22"/>
        </w:rPr>
        <w:t> </w:t>
      </w:r>
      <w:r>
        <w:rPr>
          <w:sz w:val="22"/>
        </w:rPr>
        <w:t>process</w:t>
      </w:r>
      <w:r>
        <w:rPr>
          <w:spacing w:val="-8"/>
          <w:sz w:val="22"/>
        </w:rPr>
        <w:t> </w:t>
      </w:r>
      <w:r>
        <w:rPr>
          <w:spacing w:val="-2"/>
          <w:sz w:val="22"/>
        </w:rPr>
        <w:t>document.</w:t>
      </w:r>
    </w:p>
    <w:p>
      <w:pPr>
        <w:pStyle w:val="ListParagraph"/>
        <w:numPr>
          <w:ilvl w:val="2"/>
          <w:numId w:val="2"/>
        </w:numPr>
        <w:tabs>
          <w:tab w:pos="3089" w:val="left" w:leader="none"/>
        </w:tabs>
        <w:spacing w:line="250" w:lineRule="exact" w:before="0" w:after="0"/>
        <w:ind w:left="3089" w:right="0" w:hanging="359"/>
        <w:jc w:val="left"/>
        <w:rPr>
          <w:sz w:val="22"/>
        </w:rPr>
      </w:pPr>
      <w:r>
        <w:rPr>
          <w:sz w:val="22"/>
        </w:rPr>
        <w:t>Vic</w:t>
      </w:r>
      <w:r>
        <w:rPr>
          <w:spacing w:val="-5"/>
          <w:sz w:val="22"/>
        </w:rPr>
        <w:t> </w:t>
      </w:r>
      <w:r>
        <w:rPr>
          <w:spacing w:val="-2"/>
          <w:sz w:val="22"/>
        </w:rPr>
        <w:t>seconded.</w:t>
      </w:r>
    </w:p>
    <w:p>
      <w:pPr>
        <w:pStyle w:val="ListParagraph"/>
        <w:numPr>
          <w:ilvl w:val="2"/>
          <w:numId w:val="2"/>
        </w:numPr>
        <w:tabs>
          <w:tab w:pos="3089" w:val="left" w:leader="none"/>
        </w:tabs>
        <w:spacing w:line="240" w:lineRule="auto" w:before="0" w:after="0"/>
        <w:ind w:left="308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Heading1"/>
        <w:numPr>
          <w:ilvl w:val="0"/>
          <w:numId w:val="3"/>
        </w:numPr>
        <w:tabs>
          <w:tab w:pos="840" w:val="left" w:leader="none"/>
        </w:tabs>
        <w:spacing w:line="250" w:lineRule="exact" w:before="1" w:after="0"/>
        <w:ind w:left="840" w:right="0" w:hanging="628"/>
        <w:jc w:val="left"/>
      </w:pPr>
      <w:r>
        <w:rPr>
          <w:spacing w:val="-2"/>
        </w:rPr>
        <w:t>Information</w:t>
      </w:r>
      <w:r>
        <w:rPr>
          <w:spacing w:val="3"/>
        </w:rPr>
        <w:t> </w:t>
      </w:r>
      <w:r>
        <w:rPr>
          <w:spacing w:val="-2"/>
        </w:rPr>
        <w:t>Items</w:t>
      </w:r>
    </w:p>
    <w:p>
      <w:pPr>
        <w:pStyle w:val="ListParagraph"/>
        <w:numPr>
          <w:ilvl w:val="1"/>
          <w:numId w:val="3"/>
        </w:numPr>
        <w:tabs>
          <w:tab w:pos="1559" w:val="left" w:leader="none"/>
          <w:tab w:pos="1561" w:val="left" w:leader="none"/>
        </w:tabs>
        <w:spacing w:line="240" w:lineRule="auto" w:before="0" w:after="0"/>
        <w:ind w:left="1561" w:right="224" w:hanging="360"/>
        <w:jc w:val="left"/>
        <w:rPr>
          <w:b/>
          <w:sz w:val="22"/>
        </w:rPr>
      </w:pPr>
      <w:r>
        <w:rPr>
          <w:b/>
          <w:sz w:val="22"/>
        </w:rPr>
        <w:t>Expedited OCAP Approval: C&amp;I EdD tracks in Art Education, Curriculum Studies,</w:t>
      </w:r>
      <w:r>
        <w:rPr>
          <w:b/>
          <w:spacing w:val="-5"/>
          <w:sz w:val="22"/>
        </w:rPr>
        <w:t> </w:t>
      </w:r>
      <w:r>
        <w:rPr>
          <w:b/>
          <w:sz w:val="22"/>
        </w:rPr>
        <w:t>Math</w:t>
      </w:r>
      <w:r>
        <w:rPr>
          <w:b/>
          <w:spacing w:val="-5"/>
          <w:sz w:val="22"/>
        </w:rPr>
        <w:t> </w:t>
      </w:r>
      <w:r>
        <w:rPr>
          <w:b/>
          <w:sz w:val="22"/>
        </w:rPr>
        <w:t>Education,</w:t>
      </w:r>
      <w:r>
        <w:rPr>
          <w:b/>
          <w:spacing w:val="-5"/>
          <w:sz w:val="22"/>
        </w:rPr>
        <w:t> </w:t>
      </w:r>
      <w:r>
        <w:rPr>
          <w:b/>
          <w:sz w:val="22"/>
        </w:rPr>
        <w:t>Science</w:t>
      </w:r>
      <w:r>
        <w:rPr>
          <w:b/>
          <w:spacing w:val="-4"/>
          <w:sz w:val="22"/>
        </w:rPr>
        <w:t> </w:t>
      </w:r>
      <w:r>
        <w:rPr>
          <w:b/>
          <w:sz w:val="22"/>
        </w:rPr>
        <w:t>Education;</w:t>
      </w:r>
      <w:r>
        <w:rPr>
          <w:b/>
          <w:spacing w:val="-5"/>
          <w:sz w:val="22"/>
        </w:rPr>
        <w:t> </w:t>
      </w:r>
      <w:r>
        <w:rPr>
          <w:b/>
          <w:sz w:val="22"/>
        </w:rPr>
        <w:t>EdD</w:t>
      </w:r>
      <w:r>
        <w:rPr>
          <w:b/>
          <w:spacing w:val="-4"/>
          <w:sz w:val="22"/>
        </w:rPr>
        <w:t> </w:t>
      </w:r>
      <w:r>
        <w:rPr>
          <w:b/>
          <w:sz w:val="22"/>
        </w:rPr>
        <w:t>in</w:t>
      </w:r>
      <w:r>
        <w:rPr>
          <w:b/>
          <w:spacing w:val="-5"/>
          <w:sz w:val="22"/>
        </w:rPr>
        <w:t> </w:t>
      </w:r>
      <w:r>
        <w:rPr>
          <w:b/>
          <w:sz w:val="22"/>
        </w:rPr>
        <w:t>Special</w:t>
      </w:r>
      <w:r>
        <w:rPr>
          <w:b/>
          <w:spacing w:val="-5"/>
          <w:sz w:val="22"/>
        </w:rPr>
        <w:t> </w:t>
      </w:r>
      <w:r>
        <w:rPr>
          <w:b/>
          <w:sz w:val="22"/>
        </w:rPr>
        <w:t>Education;</w:t>
      </w:r>
      <w:r>
        <w:rPr>
          <w:b/>
          <w:spacing w:val="-4"/>
          <w:sz w:val="22"/>
        </w:rPr>
        <w:t> </w:t>
      </w:r>
      <w:r>
        <w:rPr>
          <w:b/>
          <w:sz w:val="22"/>
        </w:rPr>
        <w:t>EdS in Education tracks in Special Education, Elementary Education (Sarah </w:t>
      </w:r>
      <w:r>
        <w:rPr>
          <w:b/>
          <w:spacing w:val="-2"/>
          <w:sz w:val="22"/>
        </w:rPr>
        <w:t>Lubienski)</w:t>
      </w:r>
    </w:p>
    <w:p>
      <w:pPr>
        <w:pStyle w:val="BodyText"/>
        <w:ind w:left="1561" w:firstLine="0"/>
      </w:pPr>
      <w:r>
        <w:rPr/>
        <w:t>These</w:t>
      </w:r>
      <w:r>
        <w:rPr>
          <w:spacing w:val="-8"/>
        </w:rPr>
        <w:t> </w:t>
      </w:r>
      <w:r>
        <w:rPr/>
        <w:t>programs</w:t>
      </w:r>
      <w:r>
        <w:rPr>
          <w:spacing w:val="-8"/>
        </w:rPr>
        <w:t> </w:t>
      </w:r>
      <w:r>
        <w:rPr/>
        <w:t>were</w:t>
      </w:r>
      <w:r>
        <w:rPr>
          <w:spacing w:val="-7"/>
        </w:rPr>
        <w:t> </w:t>
      </w:r>
      <w:r>
        <w:rPr/>
        <w:t>approved</w:t>
      </w:r>
      <w:r>
        <w:rPr>
          <w:spacing w:val="-8"/>
        </w:rPr>
        <w:t> </w:t>
      </w:r>
      <w:r>
        <w:rPr/>
        <w:t>over</w:t>
      </w:r>
      <w:r>
        <w:rPr>
          <w:spacing w:val="-8"/>
        </w:rPr>
        <w:t> </w:t>
      </w:r>
      <w:r>
        <w:rPr/>
        <w:t>the</w:t>
      </w:r>
      <w:r>
        <w:rPr>
          <w:spacing w:val="-7"/>
        </w:rPr>
        <w:t> </w:t>
      </w:r>
      <w:r>
        <w:rPr/>
        <w:t>summer</w:t>
      </w:r>
      <w:r>
        <w:rPr>
          <w:spacing w:val="-7"/>
        </w:rPr>
        <w:t> </w:t>
      </w:r>
      <w:r>
        <w:rPr/>
        <w:t>as</w:t>
      </w:r>
      <w:r>
        <w:rPr>
          <w:spacing w:val="-8"/>
        </w:rPr>
        <w:t> </w:t>
      </w:r>
      <w:r>
        <w:rPr/>
        <w:t>part</w:t>
      </w:r>
      <w:r>
        <w:rPr>
          <w:spacing w:val="-7"/>
        </w:rPr>
        <w:t> </w:t>
      </w:r>
      <w:r>
        <w:rPr/>
        <w:t>of</w:t>
      </w:r>
      <w:r>
        <w:rPr>
          <w:spacing w:val="-7"/>
        </w:rPr>
        <w:t> </w:t>
      </w:r>
      <w:r>
        <w:rPr/>
        <w:t>the</w:t>
      </w:r>
      <w:r>
        <w:rPr>
          <w:spacing w:val="-7"/>
        </w:rPr>
        <w:t> </w:t>
      </w:r>
      <w:r>
        <w:rPr/>
        <w:t>expedited</w:t>
      </w:r>
      <w:r>
        <w:rPr>
          <w:spacing w:val="-8"/>
        </w:rPr>
        <w:t> </w:t>
      </w:r>
      <w:r>
        <w:rPr/>
        <w:t>OCAP</w:t>
      </w:r>
      <w:r>
        <w:rPr>
          <w:spacing w:val="-7"/>
        </w:rPr>
        <w:t> </w:t>
      </w:r>
      <w:r>
        <w:rPr>
          <w:spacing w:val="-2"/>
        </w:rPr>
        <w:t>process.</w:t>
      </w:r>
    </w:p>
    <w:p>
      <w:pPr>
        <w:pStyle w:val="Heading1"/>
        <w:numPr>
          <w:ilvl w:val="1"/>
          <w:numId w:val="3"/>
        </w:numPr>
        <w:tabs>
          <w:tab w:pos="1559" w:val="left" w:leader="none"/>
          <w:tab w:pos="1561" w:val="left" w:leader="none"/>
        </w:tabs>
        <w:spacing w:line="240" w:lineRule="auto" w:before="1" w:after="0"/>
        <w:ind w:left="1561" w:right="308" w:hanging="360"/>
        <w:jc w:val="left"/>
      </w:pPr>
      <w:r>
        <w:rPr/>
        <w:t>ICHE</w:t>
      </w:r>
      <w:r>
        <w:rPr>
          <w:spacing w:val="-5"/>
        </w:rPr>
        <w:t> </w:t>
      </w:r>
      <w:r>
        <w:rPr/>
        <w:t>Proposal</w:t>
      </w:r>
      <w:r>
        <w:rPr>
          <w:spacing w:val="-5"/>
        </w:rPr>
        <w:t> </w:t>
      </w:r>
      <w:r>
        <w:rPr/>
        <w:t>Template</w:t>
      </w:r>
      <w:r>
        <w:rPr>
          <w:spacing w:val="-4"/>
        </w:rPr>
        <w:t> </w:t>
      </w:r>
      <w:r>
        <w:rPr/>
        <w:t>for</w:t>
      </w:r>
      <w:r>
        <w:rPr>
          <w:spacing w:val="-5"/>
        </w:rPr>
        <w:t> </w:t>
      </w:r>
      <w:r>
        <w:rPr/>
        <w:t>the</w:t>
      </w:r>
      <w:r>
        <w:rPr>
          <w:spacing w:val="-4"/>
        </w:rPr>
        <w:t> </w:t>
      </w:r>
      <w:r>
        <w:rPr/>
        <w:t>Graduate</w:t>
      </w:r>
      <w:r>
        <w:rPr>
          <w:spacing w:val="-4"/>
        </w:rPr>
        <w:t> </w:t>
      </w:r>
      <w:r>
        <w:rPr/>
        <w:t>Certificate</w:t>
      </w:r>
      <w:r>
        <w:rPr>
          <w:spacing w:val="-4"/>
        </w:rPr>
        <w:t> </w:t>
      </w:r>
      <w:r>
        <w:rPr/>
        <w:t>in</w:t>
      </w:r>
      <w:r>
        <w:rPr>
          <w:spacing w:val="-5"/>
        </w:rPr>
        <w:t> </w:t>
      </w:r>
      <w:r>
        <w:rPr/>
        <w:t>Academic</w:t>
      </w:r>
      <w:r>
        <w:rPr>
          <w:spacing w:val="-5"/>
        </w:rPr>
        <w:t> </w:t>
      </w:r>
      <w:r>
        <w:rPr/>
        <w:t>Advising (Sarah Lubienski)</w:t>
      </w:r>
    </w:p>
    <w:p>
      <w:pPr>
        <w:pStyle w:val="BodyText"/>
        <w:ind w:left="1560" w:right="223" w:firstLine="0"/>
        <w:rPr>
          <w:rFonts w:ascii="Times New Roman"/>
        </w:rPr>
      </w:pPr>
      <w:r>
        <w:rPr>
          <w:rFonts w:ascii="Times New Roman"/>
        </w:rPr>
        <w:t>Sarah explained that previously, Danielle and she thought that the proposal would not have collaborators,</w:t>
      </w:r>
      <w:r>
        <w:rPr>
          <w:rFonts w:ascii="Times New Roman"/>
          <w:spacing w:val="-3"/>
        </w:rPr>
        <w:t> </w:t>
      </w:r>
      <w:r>
        <w:rPr>
          <w:rFonts w:ascii="Times New Roman"/>
        </w:rPr>
        <w:t>given</w:t>
      </w:r>
      <w:r>
        <w:rPr>
          <w:rFonts w:ascii="Times New Roman"/>
          <w:spacing w:val="-3"/>
        </w:rPr>
        <w:t> </w:t>
      </w:r>
      <w:r>
        <w:rPr>
          <w:rFonts w:ascii="Times New Roman"/>
        </w:rPr>
        <w:t>that</w:t>
      </w:r>
      <w:r>
        <w:rPr>
          <w:rFonts w:ascii="Times New Roman"/>
          <w:spacing w:val="-3"/>
        </w:rPr>
        <w:t> </w:t>
      </w:r>
      <w:r>
        <w:rPr>
          <w:rFonts w:ascii="Times New Roman"/>
        </w:rPr>
        <w:t>no</w:t>
      </w:r>
      <w:r>
        <w:rPr>
          <w:rFonts w:ascii="Times New Roman"/>
          <w:spacing w:val="-3"/>
        </w:rPr>
        <w:t> </w:t>
      </w:r>
      <w:r>
        <w:rPr>
          <w:rFonts w:ascii="Times New Roman"/>
        </w:rPr>
        <w:t>other</w:t>
      </w:r>
      <w:r>
        <w:rPr>
          <w:rFonts w:ascii="Times New Roman"/>
          <w:spacing w:val="-3"/>
        </w:rPr>
        <w:t> </w:t>
      </w:r>
      <w:r>
        <w:rPr>
          <w:rFonts w:ascii="Times New Roman"/>
        </w:rPr>
        <w:t>IU</w:t>
      </w:r>
      <w:r>
        <w:rPr>
          <w:rFonts w:ascii="Times New Roman"/>
          <w:spacing w:val="-3"/>
        </w:rPr>
        <w:t> </w:t>
      </w:r>
      <w:r>
        <w:rPr>
          <w:rFonts w:ascii="Times New Roman"/>
        </w:rPr>
        <w:t>campus</w:t>
      </w:r>
      <w:r>
        <w:rPr>
          <w:rFonts w:ascii="Times New Roman"/>
          <w:spacing w:val="-3"/>
        </w:rPr>
        <w:t> </w:t>
      </w:r>
      <w:r>
        <w:rPr>
          <w:rFonts w:ascii="Times New Roman"/>
        </w:rPr>
        <w:t>has</w:t>
      </w:r>
      <w:r>
        <w:rPr>
          <w:rFonts w:ascii="Times New Roman"/>
          <w:spacing w:val="-3"/>
        </w:rPr>
        <w:t> </w:t>
      </w:r>
      <w:r>
        <w:rPr>
          <w:rFonts w:ascii="Times New Roman"/>
        </w:rPr>
        <w:t>a</w:t>
      </w:r>
      <w:r>
        <w:rPr>
          <w:rFonts w:ascii="Times New Roman"/>
          <w:spacing w:val="-3"/>
        </w:rPr>
        <w:t> </w:t>
      </w:r>
      <w:r>
        <w:rPr>
          <w:rFonts w:ascii="Times New Roman"/>
        </w:rPr>
        <w:t>HESA</w:t>
      </w:r>
      <w:r>
        <w:rPr>
          <w:rFonts w:ascii="Times New Roman"/>
          <w:spacing w:val="-3"/>
        </w:rPr>
        <w:t> </w:t>
      </w:r>
      <w:r>
        <w:rPr>
          <w:rFonts w:ascii="Times New Roman"/>
        </w:rPr>
        <w:t>program.</w:t>
      </w:r>
      <w:r>
        <w:rPr>
          <w:rFonts w:ascii="Times New Roman"/>
          <w:spacing w:val="40"/>
        </w:rPr>
        <w:t> </w:t>
      </w:r>
      <w:r>
        <w:rPr>
          <w:rFonts w:ascii="Times New Roman"/>
        </w:rPr>
        <w:t>Hence,</w:t>
      </w:r>
      <w:r>
        <w:rPr>
          <w:rFonts w:ascii="Times New Roman"/>
          <w:spacing w:val="-3"/>
        </w:rPr>
        <w:t> </w:t>
      </w:r>
      <w:r>
        <w:rPr>
          <w:rFonts w:ascii="Times New Roman"/>
        </w:rPr>
        <w:t>the</w:t>
      </w:r>
      <w:r>
        <w:rPr>
          <w:rFonts w:ascii="Times New Roman"/>
          <w:spacing w:val="-3"/>
        </w:rPr>
        <w:t> </w:t>
      </w:r>
      <w:r>
        <w:rPr>
          <w:rFonts w:ascii="Times New Roman"/>
        </w:rPr>
        <w:t>program</w:t>
      </w:r>
      <w:r>
        <w:rPr>
          <w:rFonts w:ascii="Times New Roman"/>
          <w:spacing w:val="-3"/>
        </w:rPr>
        <w:t> </w:t>
      </w:r>
      <w:r>
        <w:rPr>
          <w:rFonts w:ascii="Times New Roman"/>
        </w:rPr>
        <w:t>was</w:t>
      </w:r>
    </w:p>
    <w:p>
      <w:pPr>
        <w:spacing w:after="0"/>
        <w:rPr>
          <w:rFonts w:ascii="Times New Roman"/>
        </w:rPr>
        <w:sectPr>
          <w:pgSz w:w="12240" w:h="15840"/>
          <w:pgMar w:header="720" w:footer="747" w:top="1680" w:bottom="940" w:left="960" w:right="940"/>
        </w:sectPr>
      </w:pPr>
    </w:p>
    <w:p>
      <w:pPr>
        <w:pStyle w:val="BodyText"/>
        <w:spacing w:before="89"/>
        <w:ind w:left="1560" w:right="223" w:firstLine="0"/>
        <w:rPr>
          <w:rFonts w:ascii="Times New Roman"/>
        </w:rPr>
      </w:pPr>
      <w:r>
        <w:rPr>
          <w:rFonts w:ascii="Times New Roman"/>
        </w:rPr>
        <w:t>approved previously by GSC and PC.</w:t>
      </w:r>
      <w:r>
        <w:rPr>
          <w:rFonts w:ascii="Times New Roman"/>
          <w:spacing w:val="40"/>
        </w:rPr>
        <w:t> </w:t>
      </w:r>
      <w:r>
        <w:rPr>
          <w:rFonts w:ascii="Times New Roman"/>
        </w:rPr>
        <w:t>However, OCAP did require collaboration. Only very minor changes were made in response to regional campus discussions, and so, based on consultation</w:t>
      </w:r>
      <w:r>
        <w:rPr>
          <w:rFonts w:ascii="Times New Roman"/>
          <w:spacing w:val="-4"/>
        </w:rPr>
        <w:t> </w:t>
      </w:r>
      <w:r>
        <w:rPr>
          <w:rFonts w:ascii="Times New Roman"/>
        </w:rPr>
        <w:t>with</w:t>
      </w:r>
      <w:r>
        <w:rPr>
          <w:rFonts w:ascii="Times New Roman"/>
          <w:spacing w:val="-3"/>
        </w:rPr>
        <w:t> </w:t>
      </w:r>
      <w:r>
        <w:rPr>
          <w:rFonts w:ascii="Times New Roman"/>
        </w:rPr>
        <w:t>the</w:t>
      </w:r>
      <w:r>
        <w:rPr>
          <w:rFonts w:ascii="Times New Roman"/>
          <w:spacing w:val="-4"/>
        </w:rPr>
        <w:t> </w:t>
      </w:r>
      <w:r>
        <w:rPr>
          <w:rFonts w:ascii="Times New Roman"/>
        </w:rPr>
        <w:t>Executive</w:t>
      </w:r>
      <w:r>
        <w:rPr>
          <w:rFonts w:ascii="Times New Roman"/>
          <w:spacing w:val="-4"/>
        </w:rPr>
        <w:t> </w:t>
      </w:r>
      <w:r>
        <w:rPr>
          <w:rFonts w:ascii="Times New Roman"/>
        </w:rPr>
        <w:t>Associate</w:t>
      </w:r>
      <w:r>
        <w:rPr>
          <w:rFonts w:ascii="Times New Roman"/>
          <w:spacing w:val="-4"/>
        </w:rPr>
        <w:t> </w:t>
      </w:r>
      <w:r>
        <w:rPr>
          <w:rFonts w:ascii="Times New Roman"/>
        </w:rPr>
        <w:t>Dean,</w:t>
      </w:r>
      <w:r>
        <w:rPr>
          <w:rFonts w:ascii="Times New Roman"/>
          <w:spacing w:val="-3"/>
        </w:rPr>
        <w:t> </w:t>
      </w:r>
      <w:r>
        <w:rPr>
          <w:rFonts w:ascii="Times New Roman"/>
        </w:rPr>
        <w:t>this</w:t>
      </w:r>
      <w:r>
        <w:rPr>
          <w:rFonts w:ascii="Times New Roman"/>
          <w:spacing w:val="-4"/>
        </w:rPr>
        <w:t> </w:t>
      </w:r>
      <w:r>
        <w:rPr>
          <w:rFonts w:ascii="Times New Roman"/>
        </w:rPr>
        <w:t>is</w:t>
      </w:r>
      <w:r>
        <w:rPr>
          <w:rFonts w:ascii="Times New Roman"/>
          <w:spacing w:val="-4"/>
        </w:rPr>
        <w:t> </w:t>
      </w:r>
      <w:r>
        <w:rPr>
          <w:rFonts w:ascii="Times New Roman"/>
        </w:rPr>
        <w:t>being</w:t>
      </w:r>
      <w:r>
        <w:rPr>
          <w:rFonts w:ascii="Times New Roman"/>
          <w:spacing w:val="-3"/>
        </w:rPr>
        <w:t> </w:t>
      </w:r>
      <w:r>
        <w:rPr>
          <w:rFonts w:ascii="Times New Roman"/>
        </w:rPr>
        <w:t>brought</w:t>
      </w:r>
      <w:r>
        <w:rPr>
          <w:rFonts w:ascii="Times New Roman"/>
          <w:spacing w:val="-3"/>
        </w:rPr>
        <w:t> </w:t>
      </w:r>
      <w:r>
        <w:rPr>
          <w:rFonts w:ascii="Times New Roman"/>
        </w:rPr>
        <w:t>through</w:t>
      </w:r>
      <w:r>
        <w:rPr>
          <w:rFonts w:ascii="Times New Roman"/>
          <w:spacing w:val="-3"/>
        </w:rPr>
        <w:t> </w:t>
      </w:r>
      <w:r>
        <w:rPr>
          <w:rFonts w:ascii="Times New Roman"/>
        </w:rPr>
        <w:t>as</w:t>
      </w:r>
      <w:r>
        <w:rPr>
          <w:rFonts w:ascii="Times New Roman"/>
          <w:spacing w:val="-5"/>
        </w:rPr>
        <w:t> </w:t>
      </w:r>
      <w:r>
        <w:rPr>
          <w:rFonts w:ascii="Times New Roman"/>
        </w:rPr>
        <w:t>an</w:t>
      </w:r>
      <w:r>
        <w:rPr>
          <w:rFonts w:ascii="Times New Roman"/>
          <w:spacing w:val="-3"/>
        </w:rPr>
        <w:t> </w:t>
      </w:r>
      <w:r>
        <w:rPr>
          <w:rFonts w:ascii="Times New Roman"/>
        </w:rPr>
        <w:t>information item rather than requiring a 2</w:t>
      </w:r>
      <w:r>
        <w:rPr>
          <w:rFonts w:ascii="Times New Roman"/>
          <w:vertAlign w:val="superscript"/>
        </w:rPr>
        <w:t>nd</w:t>
      </w:r>
      <w:r>
        <w:rPr>
          <w:rFonts w:ascii="Times New Roman"/>
          <w:vertAlign w:val="baseline"/>
        </w:rPr>
        <w:t> set of GSC and PC votes.</w:t>
      </w:r>
    </w:p>
    <w:p>
      <w:pPr>
        <w:pStyle w:val="Heading1"/>
        <w:numPr>
          <w:ilvl w:val="1"/>
          <w:numId w:val="3"/>
        </w:numPr>
        <w:tabs>
          <w:tab w:pos="1558" w:val="left" w:leader="none"/>
        </w:tabs>
        <w:spacing w:line="250" w:lineRule="exact" w:before="0" w:after="0"/>
        <w:ind w:left="1558" w:right="0" w:hanging="359"/>
        <w:jc w:val="left"/>
      </w:pPr>
      <w:r>
        <w:rPr/>
        <w:t>Committee</w:t>
      </w:r>
      <w:r>
        <w:rPr>
          <w:spacing w:val="-11"/>
        </w:rPr>
        <w:t> </w:t>
      </w:r>
      <w:r>
        <w:rPr/>
        <w:t>Participation</w:t>
      </w:r>
      <w:r>
        <w:rPr>
          <w:spacing w:val="-12"/>
        </w:rPr>
        <w:t> </w:t>
      </w:r>
      <w:r>
        <w:rPr/>
        <w:t>&amp;</w:t>
      </w:r>
      <w:r>
        <w:rPr>
          <w:spacing w:val="-12"/>
        </w:rPr>
        <w:t> </w:t>
      </w:r>
      <w:r>
        <w:rPr>
          <w:spacing w:val="-2"/>
        </w:rPr>
        <w:t>Quorum</w:t>
      </w:r>
    </w:p>
    <w:p>
      <w:pPr>
        <w:pStyle w:val="BodyText"/>
        <w:ind w:left="1559" w:right="223" w:firstLine="0"/>
        <w:rPr>
          <w:rFonts w:ascii="Times New Roman"/>
        </w:rPr>
      </w:pPr>
      <w:r>
        <w:rPr>
          <w:rFonts w:ascii="Times New Roman"/>
        </w:rPr>
        <w:t>This is a reminder to contact your department alternate to attend in any absence of these meetings,</w:t>
      </w:r>
      <w:r>
        <w:rPr>
          <w:rFonts w:ascii="Times New Roman"/>
          <w:spacing w:val="-2"/>
        </w:rPr>
        <w:t> </w:t>
      </w:r>
      <w:r>
        <w:rPr>
          <w:rFonts w:ascii="Times New Roman"/>
        </w:rPr>
        <w:t>and</w:t>
      </w:r>
      <w:r>
        <w:rPr>
          <w:rFonts w:ascii="Times New Roman"/>
          <w:spacing w:val="-2"/>
        </w:rPr>
        <w:t> </w:t>
      </w:r>
      <w:r>
        <w:rPr>
          <w:rFonts w:ascii="Times New Roman"/>
        </w:rPr>
        <w:t>let</w:t>
      </w:r>
      <w:r>
        <w:rPr>
          <w:rFonts w:ascii="Times New Roman"/>
          <w:spacing w:val="-2"/>
        </w:rPr>
        <w:t> </w:t>
      </w:r>
      <w:r>
        <w:rPr>
          <w:rFonts w:ascii="Times New Roman"/>
        </w:rPr>
        <w:t>Kirstin</w:t>
      </w:r>
      <w:r>
        <w:rPr>
          <w:rFonts w:ascii="Times New Roman"/>
          <w:spacing w:val="-2"/>
        </w:rPr>
        <w:t> </w:t>
      </w:r>
      <w:r>
        <w:rPr>
          <w:rFonts w:ascii="Times New Roman"/>
        </w:rPr>
        <w:t>know</w:t>
      </w:r>
      <w:r>
        <w:rPr>
          <w:rFonts w:ascii="Times New Roman"/>
          <w:spacing w:val="-3"/>
        </w:rPr>
        <w:t> </w:t>
      </w:r>
      <w:r>
        <w:rPr>
          <w:rFonts w:ascii="Times New Roman"/>
        </w:rPr>
        <w:t>so</w:t>
      </w:r>
      <w:r>
        <w:rPr>
          <w:rFonts w:ascii="Times New Roman"/>
          <w:spacing w:val="-2"/>
        </w:rPr>
        <w:t> </w:t>
      </w:r>
      <w:r>
        <w:rPr>
          <w:rFonts w:ascii="Times New Roman"/>
        </w:rPr>
        <w:t>that</w:t>
      </w:r>
      <w:r>
        <w:rPr>
          <w:rFonts w:ascii="Times New Roman"/>
          <w:spacing w:val="-2"/>
        </w:rPr>
        <w:t> </w:t>
      </w:r>
      <w:r>
        <w:rPr>
          <w:rFonts w:ascii="Times New Roman"/>
        </w:rPr>
        <w:t>she</w:t>
      </w:r>
      <w:r>
        <w:rPr>
          <w:rFonts w:ascii="Times New Roman"/>
          <w:spacing w:val="-3"/>
        </w:rPr>
        <w:t> </w:t>
      </w:r>
      <w:r>
        <w:rPr>
          <w:rFonts w:ascii="Times New Roman"/>
        </w:rPr>
        <w:t>can</w:t>
      </w:r>
      <w:r>
        <w:rPr>
          <w:rFonts w:ascii="Times New Roman"/>
          <w:spacing w:val="-2"/>
        </w:rPr>
        <w:t> </w:t>
      </w:r>
      <w:r>
        <w:rPr>
          <w:rFonts w:ascii="Times New Roman"/>
        </w:rPr>
        <w:t>provide</w:t>
      </w:r>
      <w:r>
        <w:rPr>
          <w:rFonts w:ascii="Times New Roman"/>
          <w:spacing w:val="-4"/>
        </w:rPr>
        <w:t> </w:t>
      </w:r>
      <w:r>
        <w:rPr>
          <w:rFonts w:ascii="Times New Roman"/>
        </w:rPr>
        <w:t>access</w:t>
      </w:r>
      <w:r>
        <w:rPr>
          <w:rFonts w:ascii="Times New Roman"/>
          <w:spacing w:val="-3"/>
        </w:rPr>
        <w:t> </w:t>
      </w:r>
      <w:r>
        <w:rPr>
          <w:rFonts w:ascii="Times New Roman"/>
        </w:rPr>
        <w:t>to</w:t>
      </w:r>
      <w:r>
        <w:rPr>
          <w:rFonts w:ascii="Times New Roman"/>
          <w:spacing w:val="-2"/>
        </w:rPr>
        <w:t> </w:t>
      </w:r>
      <w:r>
        <w:rPr>
          <w:rFonts w:ascii="Times New Roman"/>
        </w:rPr>
        <w:t>all</w:t>
      </w:r>
      <w:r>
        <w:rPr>
          <w:rFonts w:ascii="Times New Roman"/>
          <w:spacing w:val="-2"/>
        </w:rPr>
        <w:t> </w:t>
      </w:r>
      <w:r>
        <w:rPr>
          <w:rFonts w:ascii="Times New Roman"/>
        </w:rPr>
        <w:t>the</w:t>
      </w:r>
      <w:r>
        <w:rPr>
          <w:rFonts w:ascii="Times New Roman"/>
          <w:spacing w:val="-3"/>
        </w:rPr>
        <w:t> </w:t>
      </w:r>
      <w:r>
        <w:rPr>
          <w:rFonts w:ascii="Times New Roman"/>
        </w:rPr>
        <w:t>meeting</w:t>
      </w:r>
      <w:r>
        <w:rPr>
          <w:rFonts w:ascii="Times New Roman"/>
          <w:spacing w:val="-2"/>
        </w:rPr>
        <w:t> </w:t>
      </w:r>
      <w:r>
        <w:rPr>
          <w:rFonts w:ascii="Times New Roman"/>
        </w:rPr>
        <w:t>materials</w:t>
      </w:r>
      <w:r>
        <w:rPr>
          <w:rFonts w:ascii="Times New Roman"/>
          <w:spacing w:val="-3"/>
        </w:rPr>
        <w:t> </w:t>
      </w:r>
      <w:r>
        <w:rPr>
          <w:rFonts w:ascii="Times New Roman"/>
        </w:rPr>
        <w:t>to</w:t>
      </w:r>
      <w:r>
        <w:rPr>
          <w:rFonts w:ascii="Times New Roman"/>
          <w:spacing w:val="-2"/>
        </w:rPr>
        <w:t> </w:t>
      </w:r>
      <w:r>
        <w:rPr>
          <w:rFonts w:ascii="Times New Roman"/>
        </w:rPr>
        <w:t>the your alternate.</w:t>
      </w:r>
    </w:p>
    <w:p>
      <w:pPr>
        <w:pStyle w:val="Heading1"/>
        <w:numPr>
          <w:ilvl w:val="0"/>
          <w:numId w:val="3"/>
        </w:numPr>
        <w:tabs>
          <w:tab w:pos="839" w:val="left" w:leader="none"/>
        </w:tabs>
        <w:spacing w:line="250" w:lineRule="exact" w:before="1" w:after="0"/>
        <w:ind w:left="839" w:right="0" w:hanging="726"/>
        <w:jc w:val="left"/>
      </w:pPr>
      <w:r>
        <w:rPr>
          <w:spacing w:val="-2"/>
        </w:rPr>
        <w:t>Discussion</w:t>
      </w:r>
      <w:r>
        <w:rPr>
          <w:spacing w:val="5"/>
        </w:rPr>
        <w:t> </w:t>
      </w:r>
      <w:r>
        <w:rPr>
          <w:spacing w:val="-2"/>
        </w:rPr>
        <w:t>Items</w:t>
      </w:r>
    </w:p>
    <w:p>
      <w:pPr>
        <w:pStyle w:val="ListParagraph"/>
        <w:numPr>
          <w:ilvl w:val="1"/>
          <w:numId w:val="3"/>
        </w:numPr>
        <w:tabs>
          <w:tab w:pos="1557" w:val="left" w:leader="none"/>
        </w:tabs>
        <w:spacing w:line="250" w:lineRule="exact" w:before="0" w:after="0"/>
        <w:ind w:left="1557" w:right="0" w:hanging="358"/>
        <w:jc w:val="left"/>
        <w:rPr>
          <w:b/>
          <w:sz w:val="22"/>
        </w:rPr>
      </w:pPr>
      <w:r>
        <w:rPr>
          <w:b/>
          <w:sz w:val="22"/>
        </w:rPr>
        <w:t>Policy</w:t>
      </w:r>
      <w:r>
        <w:rPr>
          <w:b/>
          <w:spacing w:val="-9"/>
          <w:sz w:val="22"/>
        </w:rPr>
        <w:t> </w:t>
      </w:r>
      <w:r>
        <w:rPr>
          <w:b/>
          <w:sz w:val="22"/>
        </w:rPr>
        <w:t>Review</w:t>
      </w:r>
      <w:r>
        <w:rPr>
          <w:b/>
          <w:spacing w:val="-8"/>
          <w:sz w:val="22"/>
        </w:rPr>
        <w:t> </w:t>
      </w:r>
      <w:r>
        <w:rPr>
          <w:b/>
          <w:sz w:val="22"/>
        </w:rPr>
        <w:t>and</w:t>
      </w:r>
      <w:r>
        <w:rPr>
          <w:b/>
          <w:spacing w:val="-8"/>
          <w:sz w:val="22"/>
        </w:rPr>
        <w:t> </w:t>
      </w:r>
      <w:r>
        <w:rPr>
          <w:b/>
          <w:sz w:val="22"/>
        </w:rPr>
        <w:t>Revision</w:t>
      </w:r>
      <w:r>
        <w:rPr>
          <w:b/>
          <w:spacing w:val="-9"/>
          <w:sz w:val="22"/>
        </w:rPr>
        <w:t> </w:t>
      </w:r>
      <w:r>
        <w:rPr>
          <w:b/>
          <w:spacing w:val="-2"/>
          <w:sz w:val="22"/>
        </w:rPr>
        <w:t>Procedure</w:t>
      </w:r>
    </w:p>
    <w:p>
      <w:pPr>
        <w:pStyle w:val="BodyText"/>
        <w:ind w:left="1559" w:right="223" w:firstLine="0"/>
      </w:pPr>
      <w:r>
        <w:rPr/>
        <w:t>Sarah drafted a process document for reviewing and flagging School of Education policies</w:t>
      </w:r>
      <w:r>
        <w:rPr>
          <w:spacing w:val="-4"/>
        </w:rPr>
        <w:t> </w:t>
      </w:r>
      <w:r>
        <w:rPr/>
        <w:t>regarding</w:t>
      </w:r>
      <w:r>
        <w:rPr>
          <w:spacing w:val="-4"/>
        </w:rPr>
        <w:t> </w:t>
      </w:r>
      <w:r>
        <w:rPr/>
        <w:t>diversity</w:t>
      </w:r>
      <w:r>
        <w:rPr>
          <w:spacing w:val="-4"/>
        </w:rPr>
        <w:t> </w:t>
      </w:r>
      <w:r>
        <w:rPr/>
        <w:t>issues</w:t>
      </w:r>
      <w:r>
        <w:rPr>
          <w:spacing w:val="-4"/>
        </w:rPr>
        <w:t> </w:t>
      </w:r>
      <w:r>
        <w:rPr/>
        <w:t>(in</w:t>
      </w:r>
      <w:r>
        <w:rPr>
          <w:spacing w:val="-3"/>
        </w:rPr>
        <w:t> </w:t>
      </w:r>
      <w:r>
        <w:rPr/>
        <w:t>response</w:t>
      </w:r>
      <w:r>
        <w:rPr>
          <w:spacing w:val="-3"/>
        </w:rPr>
        <w:t> </w:t>
      </w:r>
      <w:r>
        <w:rPr/>
        <w:t>to</w:t>
      </w:r>
      <w:r>
        <w:rPr>
          <w:spacing w:val="-3"/>
        </w:rPr>
        <w:t> </w:t>
      </w:r>
      <w:r>
        <w:rPr/>
        <w:t>the</w:t>
      </w:r>
      <w:r>
        <w:rPr>
          <w:spacing w:val="-3"/>
        </w:rPr>
        <w:t> </w:t>
      </w:r>
      <w:r>
        <w:rPr/>
        <w:t>assignment</w:t>
      </w:r>
      <w:r>
        <w:rPr>
          <w:spacing w:val="-4"/>
        </w:rPr>
        <w:t> </w:t>
      </w:r>
      <w:r>
        <w:rPr/>
        <w:t>to</w:t>
      </w:r>
      <w:r>
        <w:rPr>
          <w:spacing w:val="-3"/>
        </w:rPr>
        <w:t> </w:t>
      </w:r>
      <w:r>
        <w:rPr/>
        <w:t>GSC</w:t>
      </w:r>
      <w:r>
        <w:rPr>
          <w:spacing w:val="-3"/>
        </w:rPr>
        <w:t> </w:t>
      </w:r>
      <w:r>
        <w:rPr/>
        <w:t>from</w:t>
      </w:r>
      <w:r>
        <w:rPr>
          <w:spacing w:val="-4"/>
        </w:rPr>
        <w:t> </w:t>
      </w:r>
      <w:r>
        <w:rPr/>
        <w:t>Assistant Dean for Diversity, Equity, and Inclusion ,Carl Darnell and the Diversity committee).</w:t>
      </w:r>
    </w:p>
    <w:p>
      <w:pPr>
        <w:pStyle w:val="BodyText"/>
        <w:ind w:left="1559" w:firstLine="0"/>
      </w:pPr>
      <w:r>
        <w:rPr/>
        <w:t>Due</w:t>
      </w:r>
      <w:r>
        <w:rPr>
          <w:spacing w:val="-7"/>
        </w:rPr>
        <w:t> </w:t>
      </w:r>
      <w:r>
        <w:rPr/>
        <w:t>to</w:t>
      </w:r>
      <w:r>
        <w:rPr>
          <w:spacing w:val="-6"/>
        </w:rPr>
        <w:t> </w:t>
      </w:r>
      <w:r>
        <w:rPr/>
        <w:t>time</w:t>
      </w:r>
      <w:r>
        <w:rPr>
          <w:spacing w:val="-6"/>
        </w:rPr>
        <w:t> </w:t>
      </w:r>
      <w:r>
        <w:rPr/>
        <w:t>constraints,</w:t>
      </w:r>
      <w:r>
        <w:rPr>
          <w:spacing w:val="-5"/>
        </w:rPr>
        <w:t> </w:t>
      </w:r>
      <w:r>
        <w:rPr/>
        <w:t>this</w:t>
      </w:r>
      <w:r>
        <w:rPr>
          <w:spacing w:val="-7"/>
        </w:rPr>
        <w:t> </w:t>
      </w:r>
      <w:r>
        <w:rPr/>
        <w:t>item</w:t>
      </w:r>
      <w:r>
        <w:rPr>
          <w:spacing w:val="-8"/>
        </w:rPr>
        <w:t> </w:t>
      </w:r>
      <w:r>
        <w:rPr/>
        <w:t>will</w:t>
      </w:r>
      <w:r>
        <w:rPr>
          <w:spacing w:val="-7"/>
        </w:rPr>
        <w:t> </w:t>
      </w:r>
      <w:r>
        <w:rPr/>
        <w:t>be</w:t>
      </w:r>
      <w:r>
        <w:rPr>
          <w:spacing w:val="-6"/>
        </w:rPr>
        <w:t> </w:t>
      </w:r>
      <w:r>
        <w:rPr/>
        <w:t>discussed</w:t>
      </w:r>
      <w:r>
        <w:rPr>
          <w:spacing w:val="-7"/>
        </w:rPr>
        <w:t> </w:t>
      </w:r>
      <w:r>
        <w:rPr/>
        <w:t>further</w:t>
      </w:r>
      <w:r>
        <w:rPr>
          <w:spacing w:val="-8"/>
        </w:rPr>
        <w:t> </w:t>
      </w:r>
      <w:r>
        <w:rPr/>
        <w:t>in</w:t>
      </w:r>
      <w:r>
        <w:rPr>
          <w:spacing w:val="-6"/>
        </w:rPr>
        <w:t> </w:t>
      </w:r>
      <w:r>
        <w:rPr/>
        <w:t>the</w:t>
      </w:r>
      <w:r>
        <w:rPr>
          <w:spacing w:val="-6"/>
        </w:rPr>
        <w:t> </w:t>
      </w:r>
      <w:r>
        <w:rPr/>
        <w:t>next</w:t>
      </w:r>
      <w:r>
        <w:rPr>
          <w:spacing w:val="-8"/>
        </w:rPr>
        <w:t> </w:t>
      </w:r>
      <w:r>
        <w:rPr>
          <w:spacing w:val="-2"/>
        </w:rPr>
        <w:t>meeting.</w:t>
      </w:r>
    </w:p>
    <w:p>
      <w:pPr>
        <w:pStyle w:val="Heading1"/>
        <w:numPr>
          <w:ilvl w:val="1"/>
          <w:numId w:val="3"/>
        </w:numPr>
        <w:tabs>
          <w:tab w:pos="1557" w:val="left" w:leader="none"/>
          <w:tab w:pos="1559" w:val="left" w:leader="none"/>
        </w:tabs>
        <w:spacing w:line="240" w:lineRule="auto" w:before="1" w:after="0"/>
        <w:ind w:left="1559" w:right="883" w:hanging="360"/>
        <w:jc w:val="left"/>
      </w:pPr>
      <w:r>
        <w:rPr/>
        <w:t>Revalidation</w:t>
      </w:r>
      <w:r>
        <w:rPr>
          <w:spacing w:val="-4"/>
        </w:rPr>
        <w:t> </w:t>
      </w:r>
      <w:r>
        <w:rPr/>
        <w:t>guidelines</w:t>
      </w:r>
      <w:r>
        <w:rPr>
          <w:spacing w:val="-4"/>
        </w:rPr>
        <w:t> </w:t>
      </w:r>
      <w:r>
        <w:rPr/>
        <w:t>–</w:t>
      </w:r>
      <w:r>
        <w:rPr>
          <w:spacing w:val="-4"/>
        </w:rPr>
        <w:t> </w:t>
      </w:r>
      <w:r>
        <w:rPr/>
        <w:t>Issues</w:t>
      </w:r>
      <w:r>
        <w:rPr>
          <w:spacing w:val="-4"/>
        </w:rPr>
        <w:t> </w:t>
      </w:r>
      <w:r>
        <w:rPr/>
        <w:t>to</w:t>
      </w:r>
      <w:r>
        <w:rPr>
          <w:spacing w:val="-4"/>
        </w:rPr>
        <w:t> </w:t>
      </w:r>
      <w:r>
        <w:rPr/>
        <w:t>consider:</w:t>
      </w:r>
      <w:r>
        <w:rPr>
          <w:spacing w:val="40"/>
        </w:rPr>
        <w:t> </w:t>
      </w:r>
      <w:r>
        <w:rPr/>
        <w:t>50%</w:t>
      </w:r>
      <w:r>
        <w:rPr>
          <w:spacing w:val="-4"/>
        </w:rPr>
        <w:t> </w:t>
      </w:r>
      <w:r>
        <w:rPr/>
        <w:t>rule</w:t>
      </w:r>
      <w:r>
        <w:rPr>
          <w:spacing w:val="-3"/>
        </w:rPr>
        <w:t> </w:t>
      </w:r>
      <w:r>
        <w:rPr/>
        <w:t>of</w:t>
      </w:r>
      <w:r>
        <w:rPr>
          <w:spacing w:val="-4"/>
        </w:rPr>
        <w:t> </w:t>
      </w:r>
      <w:r>
        <w:rPr/>
        <w:t>thumb,</w:t>
      </w:r>
      <w:r>
        <w:rPr>
          <w:spacing w:val="-4"/>
        </w:rPr>
        <w:t> </w:t>
      </w:r>
      <w:r>
        <w:rPr/>
        <w:t>time limits, type of course (beginning versus advanced), etc.</w:t>
      </w:r>
    </w:p>
    <w:p>
      <w:pPr>
        <w:pStyle w:val="BodyText"/>
        <w:ind w:left="1559" w:firstLine="0"/>
      </w:pPr>
      <w:r>
        <w:rPr/>
        <w:t>Due</w:t>
      </w:r>
      <w:r>
        <w:rPr>
          <w:spacing w:val="-7"/>
        </w:rPr>
        <w:t> </w:t>
      </w:r>
      <w:r>
        <w:rPr/>
        <w:t>to</w:t>
      </w:r>
      <w:r>
        <w:rPr>
          <w:spacing w:val="-6"/>
        </w:rPr>
        <w:t> </w:t>
      </w:r>
      <w:r>
        <w:rPr/>
        <w:t>time</w:t>
      </w:r>
      <w:r>
        <w:rPr>
          <w:spacing w:val="-5"/>
        </w:rPr>
        <w:t> </w:t>
      </w:r>
      <w:r>
        <w:rPr/>
        <w:t>constraints,</w:t>
      </w:r>
      <w:r>
        <w:rPr>
          <w:spacing w:val="-5"/>
        </w:rPr>
        <w:t> </w:t>
      </w:r>
      <w:r>
        <w:rPr/>
        <w:t>this</w:t>
      </w:r>
      <w:r>
        <w:rPr>
          <w:spacing w:val="-7"/>
        </w:rPr>
        <w:t> </w:t>
      </w:r>
      <w:r>
        <w:rPr/>
        <w:t>item</w:t>
      </w:r>
      <w:r>
        <w:rPr>
          <w:spacing w:val="-8"/>
        </w:rPr>
        <w:t> </w:t>
      </w:r>
      <w:r>
        <w:rPr/>
        <w:t>will</w:t>
      </w:r>
      <w:r>
        <w:rPr>
          <w:spacing w:val="-7"/>
        </w:rPr>
        <w:t> </w:t>
      </w:r>
      <w:r>
        <w:rPr/>
        <w:t>be</w:t>
      </w:r>
      <w:r>
        <w:rPr>
          <w:spacing w:val="-6"/>
        </w:rPr>
        <w:t> </w:t>
      </w:r>
      <w:r>
        <w:rPr/>
        <w:t>addressed</w:t>
      </w:r>
      <w:r>
        <w:rPr>
          <w:spacing w:val="-7"/>
        </w:rPr>
        <w:t> </w:t>
      </w:r>
      <w:r>
        <w:rPr/>
        <w:t>in</w:t>
      </w:r>
      <w:r>
        <w:rPr>
          <w:spacing w:val="-7"/>
        </w:rPr>
        <w:t> </w:t>
      </w:r>
      <w:r>
        <w:rPr/>
        <w:t>the</w:t>
      </w:r>
      <w:r>
        <w:rPr>
          <w:spacing w:val="-6"/>
        </w:rPr>
        <w:t> </w:t>
      </w:r>
      <w:r>
        <w:rPr/>
        <w:t>next</w:t>
      </w:r>
      <w:r>
        <w:rPr>
          <w:spacing w:val="-6"/>
        </w:rPr>
        <w:t> </w:t>
      </w:r>
      <w:r>
        <w:rPr>
          <w:spacing w:val="-2"/>
        </w:rPr>
        <w:t>meeting.</w:t>
      </w:r>
    </w:p>
    <w:sectPr>
      <w:pgSz w:w="12240" w:h="15840"/>
      <w:pgMar w:header="720" w:footer="747" w:top="1680" w:bottom="940" w:left="96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97216">
              <wp:simplePos x="0" y="0"/>
              <wp:positionH relativeFrom="page">
                <wp:posOffset>6977633</wp:posOffset>
              </wp:positionH>
              <wp:positionV relativeFrom="page">
                <wp:posOffset>9444377</wp:posOffset>
              </wp:positionV>
              <wp:extent cx="160020" cy="170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70180"/>
                      </a:xfrm>
                      <a:prstGeom prst="rect">
                        <a:avLst/>
                      </a:prstGeom>
                    </wps:spPr>
                    <wps:txbx>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9.419983pt;margin-top:743.651733pt;width:12.6pt;height:13.4pt;mso-position-horizontal-relative:page;mso-position-vertical-relative:page;z-index:-15819264" type="#_x0000_t202" id="docshape1" filled="false" stroked="false">
              <v:textbox inset="0,0,0,0">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drawing>
        <wp:anchor distT="0" distB="0" distL="0" distR="0" allowOverlap="1" layoutInCell="1" locked="0" behindDoc="1" simplePos="0" relativeHeight="487496704">
          <wp:simplePos x="0" y="0"/>
          <wp:positionH relativeFrom="page">
            <wp:posOffset>2411095</wp:posOffset>
          </wp:positionH>
          <wp:positionV relativeFrom="page">
            <wp:posOffset>457200</wp:posOffset>
          </wp:positionV>
          <wp:extent cx="2947123" cy="4991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47123" cy="4991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2"/>
      <w:numFmt w:val="upperRoman"/>
      <w:lvlText w:val="%1."/>
      <w:lvlJc w:val="left"/>
      <w:pPr>
        <w:ind w:left="841" w:hanging="629"/>
        <w:jc w:val="right"/>
      </w:pPr>
      <w:rPr>
        <w:rFonts w:hint="default" w:ascii="Georgia" w:hAnsi="Georgia" w:eastAsia="Georgia" w:cs="Georgia"/>
        <w:b/>
        <w:bCs/>
        <w:i w:val="0"/>
        <w:iCs w:val="0"/>
        <w:spacing w:val="0"/>
        <w:w w:val="99"/>
        <w:sz w:val="22"/>
        <w:szCs w:val="22"/>
        <w:lang w:val="en-US" w:eastAsia="en-US" w:bidi="ar-SA"/>
      </w:rPr>
    </w:lvl>
    <w:lvl w:ilvl="1">
      <w:start w:val="1"/>
      <w:numFmt w:val="upperLetter"/>
      <w:lvlText w:val="%2."/>
      <w:lvlJc w:val="left"/>
      <w:pPr>
        <w:ind w:left="1561" w:hanging="360"/>
        <w:jc w:val="left"/>
      </w:pPr>
      <w:rPr>
        <w:rFonts w:hint="default" w:ascii="Georgia" w:hAnsi="Georgia" w:eastAsia="Georgia" w:cs="Georgia"/>
        <w:b w:val="0"/>
        <w:bCs w:val="0"/>
        <w:i w:val="0"/>
        <w:iCs w:val="0"/>
        <w:spacing w:val="0"/>
        <w:w w:val="99"/>
        <w:sz w:val="22"/>
        <w:szCs w:val="22"/>
        <w:lang w:val="en-US" w:eastAsia="en-US" w:bidi="ar-SA"/>
      </w:rPr>
    </w:lvl>
    <w:lvl w:ilvl="2">
      <w:start w:val="0"/>
      <w:numFmt w:val="bullet"/>
      <w:lvlText w:val="•"/>
      <w:lvlJc w:val="left"/>
      <w:pPr>
        <w:ind w:left="2535" w:hanging="360"/>
      </w:pPr>
      <w:rPr>
        <w:rFonts w:hint="default"/>
        <w:lang w:val="en-US" w:eastAsia="en-US" w:bidi="ar-SA"/>
      </w:rPr>
    </w:lvl>
    <w:lvl w:ilvl="3">
      <w:start w:val="0"/>
      <w:numFmt w:val="bullet"/>
      <w:lvlText w:val="•"/>
      <w:lvlJc w:val="left"/>
      <w:pPr>
        <w:ind w:left="3511" w:hanging="360"/>
      </w:pPr>
      <w:rPr>
        <w:rFonts w:hint="default"/>
        <w:lang w:val="en-US" w:eastAsia="en-US" w:bidi="ar-SA"/>
      </w:rPr>
    </w:lvl>
    <w:lvl w:ilvl="4">
      <w:start w:val="0"/>
      <w:numFmt w:val="bullet"/>
      <w:lvlText w:val="•"/>
      <w:lvlJc w:val="left"/>
      <w:pPr>
        <w:ind w:left="4486" w:hanging="360"/>
      </w:pPr>
      <w:rPr>
        <w:rFonts w:hint="default"/>
        <w:lang w:val="en-US" w:eastAsia="en-US" w:bidi="ar-SA"/>
      </w:rPr>
    </w:lvl>
    <w:lvl w:ilvl="5">
      <w:start w:val="0"/>
      <w:numFmt w:val="bullet"/>
      <w:lvlText w:val="•"/>
      <w:lvlJc w:val="left"/>
      <w:pPr>
        <w:ind w:left="5462" w:hanging="360"/>
      </w:pPr>
      <w:rPr>
        <w:rFonts w:hint="default"/>
        <w:lang w:val="en-US" w:eastAsia="en-US" w:bidi="ar-SA"/>
      </w:rPr>
    </w:lvl>
    <w:lvl w:ilvl="6">
      <w:start w:val="0"/>
      <w:numFmt w:val="bullet"/>
      <w:lvlText w:val="•"/>
      <w:lvlJc w:val="left"/>
      <w:pPr>
        <w:ind w:left="6437" w:hanging="360"/>
      </w:pPr>
      <w:rPr>
        <w:rFonts w:hint="default"/>
        <w:lang w:val="en-US" w:eastAsia="en-US" w:bidi="ar-SA"/>
      </w:rPr>
    </w:lvl>
    <w:lvl w:ilvl="7">
      <w:start w:val="0"/>
      <w:numFmt w:val="bullet"/>
      <w:lvlText w:val="•"/>
      <w:lvlJc w:val="left"/>
      <w:pPr>
        <w:ind w:left="7413" w:hanging="360"/>
      </w:pPr>
      <w:rPr>
        <w:rFonts w:hint="default"/>
        <w:lang w:val="en-US" w:eastAsia="en-US" w:bidi="ar-SA"/>
      </w:rPr>
    </w:lvl>
    <w:lvl w:ilvl="8">
      <w:start w:val="0"/>
      <w:numFmt w:val="bullet"/>
      <w:lvlText w:val="•"/>
      <w:lvlJc w:val="left"/>
      <w:pPr>
        <w:ind w:left="8388" w:hanging="360"/>
      </w:pPr>
      <w:rPr>
        <w:rFonts w:hint="default"/>
        <w:lang w:val="en-US" w:eastAsia="en-US" w:bidi="ar-SA"/>
      </w:rPr>
    </w:lvl>
  </w:abstractNum>
  <w:abstractNum w:abstractNumId="1">
    <w:multiLevelType w:val="hybridMultilevel"/>
    <w:lvl w:ilvl="0">
      <w:start w:val="1"/>
      <w:numFmt w:val="upperRoman"/>
      <w:lvlText w:val="%1."/>
      <w:lvlJc w:val="left"/>
      <w:pPr>
        <w:ind w:left="839" w:hanging="531"/>
        <w:jc w:val="left"/>
      </w:pPr>
      <w:rPr>
        <w:rFonts w:hint="default" w:ascii="Georgia" w:hAnsi="Georgia" w:eastAsia="Georgia" w:cs="Georgia"/>
        <w:b/>
        <w:bCs/>
        <w:i w:val="0"/>
        <w:iCs w:val="0"/>
        <w:spacing w:val="0"/>
        <w:w w:val="99"/>
        <w:sz w:val="22"/>
        <w:szCs w:val="22"/>
        <w:lang w:val="en-US" w:eastAsia="en-US" w:bidi="ar-SA"/>
      </w:rPr>
    </w:lvl>
    <w:lvl w:ilvl="1">
      <w:start w:val="1"/>
      <w:numFmt w:val="upperLetter"/>
      <w:lvlText w:val="%2."/>
      <w:lvlJc w:val="left"/>
      <w:pPr>
        <w:ind w:left="1559" w:hanging="360"/>
        <w:jc w:val="left"/>
      </w:pPr>
      <w:rPr>
        <w:rFonts w:hint="default" w:ascii="Georgia" w:hAnsi="Georgia" w:eastAsia="Georgia" w:cs="Georgia"/>
        <w:b w:val="0"/>
        <w:bCs w:val="0"/>
        <w:i w:val="0"/>
        <w:iCs w:val="0"/>
        <w:spacing w:val="0"/>
        <w:w w:val="99"/>
        <w:sz w:val="22"/>
        <w:szCs w:val="22"/>
        <w:lang w:val="en-US" w:eastAsia="en-US" w:bidi="ar-SA"/>
      </w:rPr>
    </w:lvl>
    <w:lvl w:ilvl="2">
      <w:start w:val="0"/>
      <w:numFmt w:val="bullet"/>
      <w:lvlText w:val=""/>
      <w:lvlJc w:val="left"/>
      <w:pPr>
        <w:ind w:left="3000" w:hanging="361"/>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3080" w:hanging="361"/>
      </w:pPr>
      <w:rPr>
        <w:rFonts w:hint="default"/>
        <w:lang w:val="en-US" w:eastAsia="en-US" w:bidi="ar-SA"/>
      </w:rPr>
    </w:lvl>
    <w:lvl w:ilvl="4">
      <w:start w:val="0"/>
      <w:numFmt w:val="bullet"/>
      <w:lvlText w:val="•"/>
      <w:lvlJc w:val="left"/>
      <w:pPr>
        <w:ind w:left="3100" w:hanging="361"/>
      </w:pPr>
      <w:rPr>
        <w:rFonts w:hint="default"/>
        <w:lang w:val="en-US" w:eastAsia="en-US" w:bidi="ar-SA"/>
      </w:rPr>
    </w:lvl>
    <w:lvl w:ilvl="5">
      <w:start w:val="0"/>
      <w:numFmt w:val="bullet"/>
      <w:lvlText w:val="•"/>
      <w:lvlJc w:val="left"/>
      <w:pPr>
        <w:ind w:left="4306" w:hanging="361"/>
      </w:pPr>
      <w:rPr>
        <w:rFonts w:hint="default"/>
        <w:lang w:val="en-US" w:eastAsia="en-US" w:bidi="ar-SA"/>
      </w:rPr>
    </w:lvl>
    <w:lvl w:ilvl="6">
      <w:start w:val="0"/>
      <w:numFmt w:val="bullet"/>
      <w:lvlText w:val="•"/>
      <w:lvlJc w:val="left"/>
      <w:pPr>
        <w:ind w:left="5513" w:hanging="361"/>
      </w:pPr>
      <w:rPr>
        <w:rFonts w:hint="default"/>
        <w:lang w:val="en-US" w:eastAsia="en-US" w:bidi="ar-SA"/>
      </w:rPr>
    </w:lvl>
    <w:lvl w:ilvl="7">
      <w:start w:val="0"/>
      <w:numFmt w:val="bullet"/>
      <w:lvlText w:val="•"/>
      <w:lvlJc w:val="left"/>
      <w:pPr>
        <w:ind w:left="6720" w:hanging="361"/>
      </w:pPr>
      <w:rPr>
        <w:rFonts w:hint="default"/>
        <w:lang w:val="en-US" w:eastAsia="en-US" w:bidi="ar-SA"/>
      </w:rPr>
    </w:lvl>
    <w:lvl w:ilvl="8">
      <w:start w:val="0"/>
      <w:numFmt w:val="bullet"/>
      <w:lvlText w:val="•"/>
      <w:lvlJc w:val="left"/>
      <w:pPr>
        <w:ind w:left="7926" w:hanging="361"/>
      </w:pPr>
      <w:rPr>
        <w:rFonts w:hint="default"/>
        <w:lang w:val="en-US" w:eastAsia="en-US" w:bidi="ar-SA"/>
      </w:rPr>
    </w:lvl>
  </w:abstractNum>
  <w:abstractNum w:abstractNumId="0">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790" w:hanging="360"/>
      </w:pPr>
      <w:rPr>
        <w:rFonts w:hint="default"/>
        <w:lang w:val="en-US" w:eastAsia="en-US" w:bidi="ar-SA"/>
      </w:rPr>
    </w:lvl>
    <w:lvl w:ilvl="2">
      <w:start w:val="0"/>
      <w:numFmt w:val="bullet"/>
      <w:lvlText w:val="•"/>
      <w:lvlJc w:val="left"/>
      <w:pPr>
        <w:ind w:left="2740" w:hanging="360"/>
      </w:pPr>
      <w:rPr>
        <w:rFonts w:hint="default"/>
        <w:lang w:val="en-US" w:eastAsia="en-US" w:bidi="ar-SA"/>
      </w:rPr>
    </w:lvl>
    <w:lvl w:ilvl="3">
      <w:start w:val="0"/>
      <w:numFmt w:val="bullet"/>
      <w:lvlText w:val="•"/>
      <w:lvlJc w:val="left"/>
      <w:pPr>
        <w:ind w:left="3690" w:hanging="360"/>
      </w:pPr>
      <w:rPr>
        <w:rFonts w:hint="default"/>
        <w:lang w:val="en-US" w:eastAsia="en-US" w:bidi="ar-SA"/>
      </w:rPr>
    </w:lvl>
    <w:lvl w:ilvl="4">
      <w:start w:val="0"/>
      <w:numFmt w:val="bullet"/>
      <w:lvlText w:val="•"/>
      <w:lvlJc w:val="left"/>
      <w:pPr>
        <w:ind w:left="4640" w:hanging="360"/>
      </w:pPr>
      <w:rPr>
        <w:rFonts w:hint="default"/>
        <w:lang w:val="en-US" w:eastAsia="en-US" w:bidi="ar-SA"/>
      </w:rPr>
    </w:lvl>
    <w:lvl w:ilvl="5">
      <w:start w:val="0"/>
      <w:numFmt w:val="bullet"/>
      <w:lvlText w:val="•"/>
      <w:lvlJc w:val="left"/>
      <w:pPr>
        <w:ind w:left="5590" w:hanging="360"/>
      </w:pPr>
      <w:rPr>
        <w:rFonts w:hint="default"/>
        <w:lang w:val="en-US" w:eastAsia="en-US" w:bidi="ar-SA"/>
      </w:rPr>
    </w:lvl>
    <w:lvl w:ilvl="6">
      <w:start w:val="0"/>
      <w:numFmt w:val="bullet"/>
      <w:lvlText w:val="•"/>
      <w:lvlJc w:val="left"/>
      <w:pPr>
        <w:ind w:left="6540" w:hanging="360"/>
      </w:pPr>
      <w:rPr>
        <w:rFonts w:hint="default"/>
        <w:lang w:val="en-US" w:eastAsia="en-US" w:bidi="ar-SA"/>
      </w:rPr>
    </w:lvl>
    <w:lvl w:ilvl="7">
      <w:start w:val="0"/>
      <w:numFmt w:val="bullet"/>
      <w:lvlText w:val="•"/>
      <w:lvlJc w:val="left"/>
      <w:pPr>
        <w:ind w:left="7490" w:hanging="360"/>
      </w:pPr>
      <w:rPr>
        <w:rFonts w:hint="default"/>
        <w:lang w:val="en-US" w:eastAsia="en-US" w:bidi="ar-SA"/>
      </w:rPr>
    </w:lvl>
    <w:lvl w:ilvl="8">
      <w:start w:val="0"/>
      <w:numFmt w:val="bullet"/>
      <w:lvlText w:val="•"/>
      <w:lvlJc w:val="left"/>
      <w:pPr>
        <w:ind w:left="844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ind w:left="3089" w:hanging="359"/>
    </w:pPr>
    <w:rPr>
      <w:rFonts w:ascii="Georgia" w:hAnsi="Georgia" w:eastAsia="Georgia" w:cs="Georgia"/>
      <w:sz w:val="22"/>
      <w:szCs w:val="22"/>
      <w:lang w:val="en-US" w:eastAsia="en-US" w:bidi="ar-SA"/>
    </w:rPr>
  </w:style>
  <w:style w:styleId="Heading1" w:type="paragraph">
    <w:name w:val="Heading 1"/>
    <w:basedOn w:val="Normal"/>
    <w:uiPriority w:val="1"/>
    <w:qFormat/>
    <w:pPr>
      <w:ind w:left="1558" w:hanging="358"/>
      <w:outlineLvl w:val="1"/>
    </w:pPr>
    <w:rPr>
      <w:rFonts w:ascii="Georgia" w:hAnsi="Georgia" w:eastAsia="Georgia" w:cs="Georgia"/>
      <w:b/>
      <w:bCs/>
      <w:sz w:val="22"/>
      <w:szCs w:val="22"/>
      <w:lang w:val="en-US" w:eastAsia="en-US" w:bidi="ar-SA"/>
    </w:rPr>
  </w:style>
  <w:style w:styleId="Title" w:type="paragraph">
    <w:name w:val="Title"/>
    <w:basedOn w:val="Normal"/>
    <w:uiPriority w:val="1"/>
    <w:qFormat/>
    <w:pPr>
      <w:spacing w:before="90"/>
      <w:ind w:right="18"/>
      <w:jc w:val="center"/>
    </w:pPr>
    <w:rPr>
      <w:rFonts w:ascii="Georgia" w:hAnsi="Georgia" w:eastAsia="Georgia" w:cs="Georgia"/>
      <w:sz w:val="31"/>
      <w:szCs w:val="31"/>
      <w:lang w:val="en-US" w:eastAsia="en-US" w:bidi="ar-SA"/>
    </w:rPr>
  </w:style>
  <w:style w:styleId="ListParagraph" w:type="paragraph">
    <w:name w:val="List Paragraph"/>
    <w:basedOn w:val="Normal"/>
    <w:uiPriority w:val="1"/>
    <w:qFormat/>
    <w:pPr>
      <w:spacing w:line="250" w:lineRule="exact"/>
      <w:ind w:left="3089" w:hanging="359"/>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Helström</dc:creator>
  <dc:description/>
  <dcterms:created xsi:type="dcterms:W3CDTF">2024-05-23T14:00:12Z</dcterms:created>
  <dcterms:modified xsi:type="dcterms:W3CDTF">2024-05-23T14:00:12Z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21 for Word</vt:lpwstr>
  </property>
  <property fmtid="{D5CDD505-2E9C-101B-9397-08002B2CF9AE}" pid="4" name="LastSaved">
    <vt:filetime>2024-05-23T00:00:00Z</vt:filetime>
  </property>
  <property fmtid="{D5CDD505-2E9C-101B-9397-08002B2CF9AE}" pid="5" name="Producer">
    <vt:lpwstr>Adobe PDF Library 21.1.187</vt:lpwstr>
  </property>
  <property fmtid="{D5CDD505-2E9C-101B-9397-08002B2CF9AE}" pid="6" name="SourceModified">
    <vt:lpwstr/>
  </property>
</Properties>
</file>