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left="100"/>
      </w:pPr>
      <w:r>
        <w:rPr/>
        <w:t>2022-2023</w:t>
      </w:r>
      <w:r>
        <w:rPr>
          <w:spacing w:val="-11"/>
        </w:rPr>
        <w:t> </w:t>
      </w:r>
      <w:r>
        <w:rPr/>
        <w:t>Promotion,</w:t>
      </w:r>
      <w:r>
        <w:rPr>
          <w:spacing w:val="-10"/>
        </w:rPr>
        <w:t> </w:t>
      </w:r>
      <w:r>
        <w:rPr/>
        <w:t>Tenure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Contracts</w:t>
      </w:r>
      <w:r>
        <w:rPr>
          <w:spacing w:val="-8"/>
        </w:rPr>
        <w:t> </w:t>
      </w:r>
      <w:r>
        <w:rPr/>
        <w:t>Committee</w:t>
      </w:r>
      <w:r>
        <w:rPr>
          <w:spacing w:val="-14"/>
        </w:rPr>
        <w:t> </w:t>
      </w:r>
      <w:r>
        <w:rPr/>
        <w:t>Annual</w:t>
      </w:r>
      <w:r>
        <w:rPr>
          <w:spacing w:val="-4"/>
        </w:rPr>
        <w:t> </w:t>
      </w:r>
      <w:r>
        <w:rPr>
          <w:spacing w:val="-2"/>
        </w:rPr>
        <w:t>Report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590"/>
        <w:gridCol w:w="3740"/>
        <w:gridCol w:w="1268"/>
        <w:gridCol w:w="1162"/>
        <w:gridCol w:w="2916"/>
      </w:tblGrid>
      <w:tr>
        <w:trPr>
          <w:trHeight w:val="719" w:hRule="atLeast"/>
        </w:trPr>
        <w:tc>
          <w:tcPr>
            <w:tcW w:w="1277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2590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3740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1268" w:type="dxa"/>
          </w:tcPr>
          <w:p>
            <w:pPr>
              <w:pStyle w:val="TableParagraph"/>
              <w:spacing w:before="130"/>
              <w:ind w:left="488" w:right="193" w:hanging="291"/>
              <w:rPr>
                <w:sz w:val="20"/>
              </w:rPr>
            </w:pPr>
            <w:r>
              <w:rPr>
                <w:sz w:val="20"/>
              </w:rPr>
              <w:t>Barriers,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if </w:t>
            </w:r>
            <w:r>
              <w:rPr>
                <w:spacing w:val="-4"/>
                <w:sz w:val="20"/>
              </w:rPr>
              <w:t>any</w:t>
            </w:r>
          </w:p>
        </w:tc>
        <w:tc>
          <w:tcPr>
            <w:tcW w:w="1162" w:type="dxa"/>
          </w:tcPr>
          <w:p>
            <w:pPr>
              <w:pStyle w:val="TableParagraph"/>
              <w:spacing w:line="230" w:lineRule="atLeast" w:before="9"/>
              <w:ind w:left="105" w:right="98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Estimated Completion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916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765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Notes</w:t>
            </w:r>
          </w:p>
        </w:tc>
      </w:tr>
      <w:tr>
        <w:trPr>
          <w:trHeight w:val="244" w:hRule="atLeast"/>
        </w:trPr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0" w:type="dxa"/>
            <w:tcBorders>
              <w:bottom w:val="nil"/>
            </w:tcBorders>
          </w:tcPr>
          <w:p>
            <w:pPr>
              <w:pStyle w:val="TableParagraph"/>
              <w:spacing w:line="210" w:lineRule="exact" w:before="14"/>
              <w:ind w:left="107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37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candidate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promotion</w:t>
            </w:r>
          </w:p>
        </w:tc>
        <w:tc>
          <w:tcPr>
            <w:tcW w:w="3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tenure</w:t>
            </w:r>
          </w:p>
        </w:tc>
        <w:tc>
          <w:tcPr>
            <w:tcW w:w="3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0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7"/>
              <w:ind w:left="107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Deliberate</w:t>
            </w:r>
            <w:r>
              <w:rPr>
                <w:spacing w:val="-5"/>
                <w:sz w:val="20"/>
              </w:rPr>
              <w:t> on</w:t>
            </w:r>
          </w:p>
        </w:tc>
        <w:tc>
          <w:tcPr>
            <w:tcW w:w="37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34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Promotion, </w:t>
            </w:r>
            <w:r>
              <w:rPr>
                <w:sz w:val="20"/>
              </w:rPr>
              <w:t>Tenure &amp; </w:t>
            </w:r>
            <w:r>
              <w:rPr>
                <w:spacing w:val="-2"/>
                <w:sz w:val="20"/>
              </w:rPr>
              <w:t>Contracts </w:t>
            </w:r>
            <w:r>
              <w:rPr>
                <w:spacing w:val="-4"/>
                <w:sz w:val="20"/>
              </w:rPr>
              <w:t>(P&amp;T)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cases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promotion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tenure</w:t>
            </w:r>
          </w:p>
        </w:tc>
        <w:tc>
          <w:tcPr>
            <w:tcW w:w="3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tcBorders>
              <w:bottom w:val="nil"/>
            </w:tcBorders>
          </w:tcPr>
          <w:p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Charge 3: Make written recommendations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cases</w:t>
            </w:r>
          </w:p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promotion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tenure</w:t>
            </w:r>
          </w:p>
        </w:tc>
        <w:tc>
          <w:tcPr>
            <w:tcW w:w="3740" w:type="dxa"/>
            <w:tcBorders>
              <w:bottom w:val="nil"/>
            </w:tcBorders>
          </w:tcPr>
          <w:p>
            <w:pPr>
              <w:pStyle w:val="TableParagraph"/>
              <w:spacing w:before="17"/>
              <w:ind w:left="104" w:right="64"/>
              <w:rPr>
                <w:sz w:val="20"/>
              </w:rPr>
            </w:pPr>
            <w:r>
              <w:rPr>
                <w:sz w:val="20"/>
              </w:rPr>
              <w:t>We reviewed materials for 6 promotion cases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deliberated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made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recommendations.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Spring,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reviewed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deliberated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expedited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tenure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incoming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hire.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740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recommendation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required.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5840" w:h="12240" w:orient="landscape"/>
      <w:pgMar w:top="6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Chandler Kris</dc:creator>
  <dc:description/>
  <dcterms:created xsi:type="dcterms:W3CDTF">2024-05-23T16:59:17Z</dcterms:created>
  <dcterms:modified xsi:type="dcterms:W3CDTF">2024-05-23T16:59:17Z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D:20231005154541</vt:lpwstr>
  </property>
</Properties>
</file>