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8188" w14:textId="77777777" w:rsidR="00A350B1" w:rsidRDefault="003B651F">
      <w:pPr>
        <w:pStyle w:val="BodyText"/>
        <w:ind w:left="4183"/>
        <w:rPr>
          <w:rFonts w:ascii="Times New Roman"/>
        </w:rPr>
      </w:pPr>
      <w:r>
        <w:rPr>
          <w:rFonts w:ascii="Times New Roman"/>
          <w:noProof/>
        </w:rPr>
        <w:drawing>
          <wp:inline distT="0" distB="0" distL="0" distR="0" wp14:anchorId="4FB667B1" wp14:editId="23B4D794">
            <wp:extent cx="1966531" cy="11029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66531" cy="1102995"/>
                    </a:xfrm>
                    <a:prstGeom prst="rect">
                      <a:avLst/>
                    </a:prstGeom>
                  </pic:spPr>
                </pic:pic>
              </a:graphicData>
            </a:graphic>
          </wp:inline>
        </w:drawing>
      </w:r>
    </w:p>
    <w:p w14:paraId="10EB0212" w14:textId="77777777" w:rsidR="00A350B1" w:rsidRDefault="003B651F">
      <w:pPr>
        <w:pStyle w:val="Heading1"/>
        <w:spacing w:before="311"/>
        <w:jc w:val="center"/>
      </w:pPr>
      <w:r>
        <w:t>School</w:t>
      </w:r>
      <w:r>
        <w:rPr>
          <w:spacing w:val="-7"/>
        </w:rPr>
        <w:t xml:space="preserve"> </w:t>
      </w:r>
      <w:r>
        <w:t>of</w:t>
      </w:r>
      <w:r>
        <w:rPr>
          <w:spacing w:val="-6"/>
        </w:rPr>
        <w:t xml:space="preserve"> </w:t>
      </w:r>
      <w:r>
        <w:t>Education</w:t>
      </w:r>
      <w:r>
        <w:rPr>
          <w:spacing w:val="-8"/>
        </w:rPr>
        <w:t xml:space="preserve"> </w:t>
      </w:r>
      <w:r>
        <w:t>Course</w:t>
      </w:r>
      <w:r>
        <w:rPr>
          <w:spacing w:val="-4"/>
        </w:rPr>
        <w:t xml:space="preserve"> </w:t>
      </w:r>
      <w:r>
        <w:t>Substitution</w:t>
      </w:r>
      <w:r>
        <w:rPr>
          <w:spacing w:val="-7"/>
        </w:rPr>
        <w:t xml:space="preserve"> </w:t>
      </w:r>
      <w:r>
        <w:rPr>
          <w:spacing w:val="-2"/>
        </w:rPr>
        <w:t>Request</w:t>
      </w:r>
    </w:p>
    <w:p w14:paraId="22BB20D7" w14:textId="77777777" w:rsidR="00A350B1" w:rsidRDefault="00A350B1">
      <w:pPr>
        <w:pStyle w:val="BodyText"/>
        <w:spacing w:before="58"/>
        <w:rPr>
          <w:b/>
          <w:sz w:val="28"/>
        </w:rPr>
      </w:pPr>
    </w:p>
    <w:p w14:paraId="7FE7A9B3" w14:textId="77777777" w:rsidR="00A350B1" w:rsidRDefault="003B651F">
      <w:pPr>
        <w:pStyle w:val="BodyText"/>
        <w:spacing w:line="254" w:lineRule="auto"/>
        <w:ind w:left="320" w:right="215"/>
      </w:pPr>
      <w:r>
        <w:t>You are</w:t>
      </w:r>
      <w:r>
        <w:rPr>
          <w:spacing w:val="-1"/>
        </w:rPr>
        <w:t xml:space="preserve"> </w:t>
      </w:r>
      <w:r>
        <w:t>expected to satisfy all school and</w:t>
      </w:r>
      <w:r>
        <w:rPr>
          <w:spacing w:val="-1"/>
        </w:rPr>
        <w:t xml:space="preserve"> </w:t>
      </w:r>
      <w:r>
        <w:t>university degree requirements that were</w:t>
      </w:r>
      <w:r>
        <w:rPr>
          <w:spacing w:val="-1"/>
        </w:rPr>
        <w:t xml:space="preserve"> </w:t>
      </w:r>
      <w:r>
        <w:t>in effect when you first enrolled at IUB.</w:t>
      </w:r>
      <w:r>
        <w:rPr>
          <w:spacing w:val="40"/>
        </w:rPr>
        <w:t xml:space="preserve"> </w:t>
      </w:r>
      <w:r>
        <w:t>If you re-enroll</w:t>
      </w:r>
      <w:r>
        <w:rPr>
          <w:spacing w:val="-5"/>
        </w:rPr>
        <w:t xml:space="preserve"> </w:t>
      </w:r>
      <w:r>
        <w:t>after</w:t>
      </w:r>
      <w:r>
        <w:rPr>
          <w:spacing w:val="-5"/>
        </w:rPr>
        <w:t xml:space="preserve"> </w:t>
      </w:r>
      <w:r>
        <w:t>having</w:t>
      </w:r>
      <w:r>
        <w:rPr>
          <w:spacing w:val="-5"/>
        </w:rPr>
        <w:t xml:space="preserve"> </w:t>
      </w:r>
      <w:r>
        <w:t>been</w:t>
      </w:r>
      <w:r>
        <w:rPr>
          <w:spacing w:val="-4"/>
        </w:rPr>
        <w:t xml:space="preserve"> </w:t>
      </w:r>
      <w:r>
        <w:t>away</w:t>
      </w:r>
      <w:r>
        <w:rPr>
          <w:spacing w:val="-3"/>
        </w:rPr>
        <w:t xml:space="preserve"> </w:t>
      </w:r>
      <w:r>
        <w:t>for</w:t>
      </w:r>
      <w:r>
        <w:rPr>
          <w:spacing w:val="-4"/>
        </w:rPr>
        <w:t xml:space="preserve"> </w:t>
      </w:r>
      <w:r>
        <w:t>a</w:t>
      </w:r>
      <w:r>
        <w:rPr>
          <w:spacing w:val="-4"/>
        </w:rPr>
        <w:t xml:space="preserve"> </w:t>
      </w:r>
      <w:r>
        <w:t>12-month</w:t>
      </w:r>
      <w:r>
        <w:rPr>
          <w:spacing w:val="-3"/>
        </w:rPr>
        <w:t xml:space="preserve"> </w:t>
      </w:r>
      <w:r>
        <w:t>period,</w:t>
      </w:r>
      <w:r>
        <w:rPr>
          <w:spacing w:val="-5"/>
        </w:rPr>
        <w:t xml:space="preserve"> </w:t>
      </w:r>
      <w:r>
        <w:t>you</w:t>
      </w:r>
      <w:r>
        <w:rPr>
          <w:spacing w:val="-4"/>
        </w:rPr>
        <w:t xml:space="preserve"> </w:t>
      </w:r>
      <w:r>
        <w:t>will</w:t>
      </w:r>
      <w:r>
        <w:rPr>
          <w:spacing w:val="-4"/>
        </w:rPr>
        <w:t xml:space="preserve"> </w:t>
      </w:r>
      <w:r>
        <w:t>follow</w:t>
      </w:r>
      <w:r>
        <w:rPr>
          <w:spacing w:val="-6"/>
        </w:rPr>
        <w:t xml:space="preserve"> </w:t>
      </w:r>
      <w:r>
        <w:t>the</w:t>
      </w:r>
      <w:r>
        <w:rPr>
          <w:spacing w:val="-5"/>
        </w:rPr>
        <w:t xml:space="preserve"> </w:t>
      </w:r>
      <w:r>
        <w:t>program</w:t>
      </w:r>
      <w:r>
        <w:rPr>
          <w:spacing w:val="-5"/>
        </w:rPr>
        <w:t xml:space="preserve"> </w:t>
      </w:r>
      <w:r>
        <w:t>requirements</w:t>
      </w:r>
      <w:r>
        <w:rPr>
          <w:spacing w:val="-5"/>
        </w:rPr>
        <w:t xml:space="preserve"> </w:t>
      </w:r>
      <w:r>
        <w:t>in</w:t>
      </w:r>
      <w:r>
        <w:rPr>
          <w:spacing w:val="-3"/>
        </w:rPr>
        <w:t xml:space="preserve"> </w:t>
      </w:r>
      <w:r>
        <w:t>place</w:t>
      </w:r>
      <w:r>
        <w:rPr>
          <w:spacing w:val="-5"/>
        </w:rPr>
        <w:t xml:space="preserve"> </w:t>
      </w:r>
      <w:r>
        <w:t>upon</w:t>
      </w:r>
      <w:r>
        <w:rPr>
          <w:spacing w:val="-4"/>
        </w:rPr>
        <w:t xml:space="preserve"> </w:t>
      </w:r>
      <w:r>
        <w:t>your</w:t>
      </w:r>
      <w:r>
        <w:rPr>
          <w:spacing w:val="-5"/>
        </w:rPr>
        <w:t xml:space="preserve"> </w:t>
      </w:r>
      <w:r>
        <w:t>return</w:t>
      </w:r>
      <w:r>
        <w:rPr>
          <w:spacing w:val="-3"/>
        </w:rPr>
        <w:t xml:space="preserve"> </w:t>
      </w:r>
      <w:r>
        <w:t>to</w:t>
      </w:r>
      <w:r>
        <w:rPr>
          <w:spacing w:val="-4"/>
        </w:rPr>
        <w:t xml:space="preserve"> </w:t>
      </w:r>
      <w:r>
        <w:t>IUB.</w:t>
      </w:r>
    </w:p>
    <w:p w14:paraId="756630CF" w14:textId="77777777" w:rsidR="00A350B1" w:rsidRDefault="003B651F">
      <w:pPr>
        <w:pStyle w:val="BodyText"/>
        <w:spacing w:before="169" w:line="256" w:lineRule="auto"/>
        <w:ind w:left="319" w:right="215"/>
      </w:pPr>
      <w:r>
        <w:t>The</w:t>
      </w:r>
      <w:r>
        <w:rPr>
          <w:spacing w:val="-6"/>
        </w:rPr>
        <w:t xml:space="preserve"> </w:t>
      </w:r>
      <w:r>
        <w:t>courses</w:t>
      </w:r>
      <w:r>
        <w:rPr>
          <w:spacing w:val="-6"/>
        </w:rPr>
        <w:t xml:space="preserve"> </w:t>
      </w:r>
      <w:r>
        <w:t>listed</w:t>
      </w:r>
      <w:r>
        <w:rPr>
          <w:spacing w:val="-4"/>
        </w:rPr>
        <w:t xml:space="preserve"> </w:t>
      </w:r>
      <w:r>
        <w:t>on</w:t>
      </w:r>
      <w:r>
        <w:rPr>
          <w:spacing w:val="-4"/>
        </w:rPr>
        <w:t xml:space="preserve"> </w:t>
      </w:r>
      <w:r>
        <w:t>your</w:t>
      </w:r>
      <w:r>
        <w:rPr>
          <w:spacing w:val="-5"/>
        </w:rPr>
        <w:t xml:space="preserve"> </w:t>
      </w:r>
      <w:r>
        <w:t>education</w:t>
      </w:r>
      <w:r>
        <w:rPr>
          <w:spacing w:val="-3"/>
        </w:rPr>
        <w:t xml:space="preserve"> </w:t>
      </w:r>
      <w:r>
        <w:t>program</w:t>
      </w:r>
      <w:r>
        <w:rPr>
          <w:spacing w:val="-3"/>
        </w:rPr>
        <w:t xml:space="preserve"> </w:t>
      </w:r>
      <w:r>
        <w:t>sheet</w:t>
      </w:r>
      <w:r>
        <w:rPr>
          <w:spacing w:val="-3"/>
        </w:rPr>
        <w:t xml:space="preserve"> </w:t>
      </w:r>
      <w:r>
        <w:t>were</w:t>
      </w:r>
      <w:r>
        <w:rPr>
          <w:spacing w:val="-6"/>
        </w:rPr>
        <w:t xml:space="preserve"> </w:t>
      </w:r>
      <w:r>
        <w:t>selected</w:t>
      </w:r>
      <w:r>
        <w:rPr>
          <w:spacing w:val="-3"/>
        </w:rPr>
        <w:t xml:space="preserve"> </w:t>
      </w:r>
      <w:r>
        <w:t>to</w:t>
      </w:r>
      <w:r>
        <w:rPr>
          <w:spacing w:val="-4"/>
        </w:rPr>
        <w:t xml:space="preserve"> </w:t>
      </w:r>
      <w:r>
        <w:t>best</w:t>
      </w:r>
      <w:r>
        <w:rPr>
          <w:spacing w:val="-4"/>
        </w:rPr>
        <w:t xml:space="preserve"> </w:t>
      </w:r>
      <w:r>
        <w:t>prepare</w:t>
      </w:r>
      <w:r>
        <w:rPr>
          <w:spacing w:val="-6"/>
        </w:rPr>
        <w:t xml:space="preserve"> </w:t>
      </w:r>
      <w:r>
        <w:t>you</w:t>
      </w:r>
      <w:r>
        <w:rPr>
          <w:spacing w:val="-4"/>
        </w:rPr>
        <w:t xml:space="preserve"> </w:t>
      </w:r>
      <w:r>
        <w:t>to</w:t>
      </w:r>
      <w:r>
        <w:rPr>
          <w:spacing w:val="-4"/>
        </w:rPr>
        <w:t xml:space="preserve"> </w:t>
      </w:r>
      <w:r>
        <w:t>successfully</w:t>
      </w:r>
      <w:r>
        <w:rPr>
          <w:spacing w:val="-4"/>
        </w:rPr>
        <w:t xml:space="preserve"> </w:t>
      </w:r>
      <w:r>
        <w:t>teach</w:t>
      </w:r>
      <w:r>
        <w:rPr>
          <w:spacing w:val="-4"/>
        </w:rPr>
        <w:t xml:space="preserve"> </w:t>
      </w:r>
      <w:r>
        <w:t>the</w:t>
      </w:r>
      <w:r>
        <w:rPr>
          <w:spacing w:val="-6"/>
        </w:rPr>
        <w:t xml:space="preserve"> </w:t>
      </w:r>
      <w:r>
        <w:t>curriculum</w:t>
      </w:r>
      <w:r>
        <w:rPr>
          <w:spacing w:val="-6"/>
        </w:rPr>
        <w:t xml:space="preserve"> </w:t>
      </w:r>
      <w:r>
        <w:t>in your major.</w:t>
      </w:r>
      <w:r>
        <w:rPr>
          <w:spacing w:val="40"/>
        </w:rPr>
        <w:t xml:space="preserve"> </w:t>
      </w:r>
      <w:r>
        <w:t>Any substitutions could negatively influence your ability to pass the licensure test for your teaching license, and/or cause you to lack enough content knowledge to teach the curriculum of your license area.</w:t>
      </w:r>
    </w:p>
    <w:p w14:paraId="6C6B6DE8" w14:textId="77777777" w:rsidR="00A350B1" w:rsidRDefault="003B651F">
      <w:pPr>
        <w:pStyle w:val="BodyText"/>
        <w:spacing w:before="167" w:line="259" w:lineRule="auto"/>
        <w:ind w:left="319" w:right="215"/>
      </w:pPr>
      <w:r>
        <w:t>While the School of Education faculty are concerned about such issues as personal problems, financial hardship, or taking courses that are of personal interest to you, their central focus is maintaining the highest academic standards in the education degree programs</w:t>
      </w:r>
      <w:r>
        <w:rPr>
          <w:spacing w:val="-4"/>
        </w:rPr>
        <w:t xml:space="preserve"> </w:t>
      </w:r>
      <w:r>
        <w:t>and</w:t>
      </w:r>
      <w:r>
        <w:rPr>
          <w:spacing w:val="-2"/>
        </w:rPr>
        <w:t xml:space="preserve"> </w:t>
      </w:r>
      <w:r>
        <w:t>ensuring</w:t>
      </w:r>
      <w:r>
        <w:rPr>
          <w:spacing w:val="-3"/>
        </w:rPr>
        <w:t xml:space="preserve"> </w:t>
      </w:r>
      <w:r>
        <w:t>that</w:t>
      </w:r>
      <w:r>
        <w:rPr>
          <w:spacing w:val="-2"/>
        </w:rPr>
        <w:t xml:space="preserve"> </w:t>
      </w:r>
      <w:r>
        <w:t>faculty</w:t>
      </w:r>
      <w:r>
        <w:rPr>
          <w:spacing w:val="-2"/>
        </w:rPr>
        <w:t xml:space="preserve"> </w:t>
      </w:r>
      <w:r>
        <w:t>policies</w:t>
      </w:r>
      <w:r>
        <w:rPr>
          <w:spacing w:val="-4"/>
        </w:rPr>
        <w:t xml:space="preserve"> </w:t>
      </w:r>
      <w:r>
        <w:t>concerning</w:t>
      </w:r>
      <w:r>
        <w:rPr>
          <w:spacing w:val="-3"/>
        </w:rPr>
        <w:t xml:space="preserve"> </w:t>
      </w:r>
      <w:r>
        <w:t>academic standards</w:t>
      </w:r>
      <w:r>
        <w:rPr>
          <w:spacing w:val="-4"/>
        </w:rPr>
        <w:t xml:space="preserve"> </w:t>
      </w:r>
      <w:r>
        <w:t>are</w:t>
      </w:r>
      <w:r>
        <w:rPr>
          <w:spacing w:val="-4"/>
        </w:rPr>
        <w:t xml:space="preserve"> </w:t>
      </w:r>
      <w:r>
        <w:t>carried</w:t>
      </w:r>
      <w:r>
        <w:rPr>
          <w:spacing w:val="-2"/>
        </w:rPr>
        <w:t xml:space="preserve"> </w:t>
      </w:r>
      <w:r>
        <w:t>out.</w:t>
      </w:r>
      <w:r>
        <w:rPr>
          <w:spacing w:val="40"/>
        </w:rPr>
        <w:t xml:space="preserve"> </w:t>
      </w:r>
      <w:r>
        <w:t>Course</w:t>
      </w:r>
      <w:r>
        <w:rPr>
          <w:spacing w:val="-3"/>
        </w:rPr>
        <w:t xml:space="preserve"> </w:t>
      </w:r>
      <w:r>
        <w:t>substitutions</w:t>
      </w:r>
      <w:r>
        <w:rPr>
          <w:spacing w:val="-1"/>
        </w:rPr>
        <w:t xml:space="preserve"> </w:t>
      </w:r>
      <w:r>
        <w:t>will</w:t>
      </w:r>
      <w:r>
        <w:rPr>
          <w:spacing w:val="-3"/>
        </w:rPr>
        <w:t xml:space="preserve"> </w:t>
      </w:r>
      <w:r>
        <w:t>be</w:t>
      </w:r>
      <w:r>
        <w:rPr>
          <w:spacing w:val="-3"/>
        </w:rPr>
        <w:t xml:space="preserve"> </w:t>
      </w:r>
      <w:r>
        <w:t>made</w:t>
      </w:r>
      <w:r>
        <w:rPr>
          <w:spacing w:val="-3"/>
        </w:rPr>
        <w:t xml:space="preserve"> </w:t>
      </w:r>
      <w:r>
        <w:t>only when they are</w:t>
      </w:r>
      <w:r>
        <w:rPr>
          <w:spacing w:val="-2"/>
        </w:rPr>
        <w:t xml:space="preserve"> </w:t>
      </w:r>
      <w:r>
        <w:t>consistent with the</w:t>
      </w:r>
      <w:r>
        <w:rPr>
          <w:spacing w:val="-1"/>
        </w:rPr>
        <w:t xml:space="preserve"> </w:t>
      </w:r>
      <w:r>
        <w:t>educational goals</w:t>
      </w:r>
      <w:r>
        <w:rPr>
          <w:spacing w:val="-2"/>
        </w:rPr>
        <w:t xml:space="preserve"> </w:t>
      </w:r>
      <w:r>
        <w:t>of</w:t>
      </w:r>
      <w:r>
        <w:rPr>
          <w:spacing w:val="-1"/>
        </w:rPr>
        <w:t xml:space="preserve"> </w:t>
      </w:r>
      <w:r>
        <w:t>the School</w:t>
      </w:r>
      <w:r>
        <w:rPr>
          <w:spacing w:val="-1"/>
        </w:rPr>
        <w:t xml:space="preserve"> </w:t>
      </w:r>
      <w:r>
        <w:t>of</w:t>
      </w:r>
      <w:r>
        <w:rPr>
          <w:spacing w:val="-1"/>
        </w:rPr>
        <w:t xml:space="preserve"> </w:t>
      </w:r>
      <w:r>
        <w:t>Education, Indiana</w:t>
      </w:r>
      <w:r>
        <w:rPr>
          <w:spacing w:val="-2"/>
        </w:rPr>
        <w:t xml:space="preserve"> </w:t>
      </w:r>
      <w:r>
        <w:t>University, and the</w:t>
      </w:r>
      <w:r>
        <w:rPr>
          <w:spacing w:val="-1"/>
        </w:rPr>
        <w:t xml:space="preserve"> </w:t>
      </w:r>
      <w:r>
        <w:t>Academic Standards</w:t>
      </w:r>
      <w:r>
        <w:rPr>
          <w:spacing w:val="-2"/>
        </w:rPr>
        <w:t xml:space="preserve"> </w:t>
      </w:r>
      <w:r>
        <w:t>of the</w:t>
      </w:r>
      <w:r>
        <w:rPr>
          <w:spacing w:val="-6"/>
        </w:rPr>
        <w:t xml:space="preserve"> </w:t>
      </w:r>
      <w:r>
        <w:t>State</w:t>
      </w:r>
      <w:r>
        <w:rPr>
          <w:spacing w:val="-6"/>
        </w:rPr>
        <w:t xml:space="preserve"> </w:t>
      </w:r>
      <w:r>
        <w:t>of</w:t>
      </w:r>
      <w:r>
        <w:rPr>
          <w:spacing w:val="-6"/>
        </w:rPr>
        <w:t xml:space="preserve"> </w:t>
      </w:r>
      <w:r>
        <w:t>Indiana.</w:t>
      </w:r>
      <w:r>
        <w:rPr>
          <w:spacing w:val="37"/>
        </w:rPr>
        <w:t xml:space="preserve"> </w:t>
      </w:r>
      <w:r>
        <w:t>Failure</w:t>
      </w:r>
      <w:r>
        <w:rPr>
          <w:spacing w:val="-6"/>
        </w:rPr>
        <w:t xml:space="preserve"> </w:t>
      </w:r>
      <w:r>
        <w:t>to</w:t>
      </w:r>
      <w:r>
        <w:rPr>
          <w:spacing w:val="-4"/>
        </w:rPr>
        <w:t xml:space="preserve"> </w:t>
      </w:r>
      <w:r>
        <w:t>enroll</w:t>
      </w:r>
      <w:r>
        <w:rPr>
          <w:spacing w:val="-6"/>
        </w:rPr>
        <w:t xml:space="preserve"> </w:t>
      </w:r>
      <w:r>
        <w:t>in</w:t>
      </w:r>
      <w:r>
        <w:rPr>
          <w:spacing w:val="-5"/>
        </w:rPr>
        <w:t xml:space="preserve"> </w:t>
      </w:r>
      <w:r>
        <w:t>a</w:t>
      </w:r>
      <w:r>
        <w:rPr>
          <w:spacing w:val="-5"/>
        </w:rPr>
        <w:t xml:space="preserve"> </w:t>
      </w:r>
      <w:r>
        <w:t>required</w:t>
      </w:r>
      <w:r>
        <w:rPr>
          <w:spacing w:val="-5"/>
        </w:rPr>
        <w:t xml:space="preserve"> </w:t>
      </w:r>
      <w:r>
        <w:t>course</w:t>
      </w:r>
      <w:r>
        <w:rPr>
          <w:spacing w:val="-6"/>
        </w:rPr>
        <w:t xml:space="preserve"> </w:t>
      </w:r>
      <w:r>
        <w:t>is</w:t>
      </w:r>
      <w:r>
        <w:rPr>
          <w:spacing w:val="-7"/>
        </w:rPr>
        <w:t xml:space="preserve"> </w:t>
      </w:r>
      <w:r>
        <w:t>not</w:t>
      </w:r>
      <w:r>
        <w:rPr>
          <w:spacing w:val="-5"/>
        </w:rPr>
        <w:t xml:space="preserve"> </w:t>
      </w:r>
      <w:r>
        <w:t>sufficient</w:t>
      </w:r>
      <w:r>
        <w:rPr>
          <w:spacing w:val="-5"/>
        </w:rPr>
        <w:t xml:space="preserve"> </w:t>
      </w:r>
      <w:r>
        <w:t>reason</w:t>
      </w:r>
      <w:r>
        <w:rPr>
          <w:spacing w:val="-5"/>
        </w:rPr>
        <w:t xml:space="preserve"> </w:t>
      </w:r>
      <w:r>
        <w:t>for</w:t>
      </w:r>
      <w:r>
        <w:rPr>
          <w:spacing w:val="-5"/>
        </w:rPr>
        <w:t xml:space="preserve"> </w:t>
      </w:r>
      <w:r>
        <w:t>granting</w:t>
      </w:r>
      <w:r>
        <w:rPr>
          <w:spacing w:val="-6"/>
        </w:rPr>
        <w:t xml:space="preserve"> </w:t>
      </w:r>
      <w:r>
        <w:t>permission</w:t>
      </w:r>
      <w:r>
        <w:rPr>
          <w:spacing w:val="-4"/>
        </w:rPr>
        <w:t xml:space="preserve"> </w:t>
      </w:r>
      <w:r>
        <w:t>for</w:t>
      </w:r>
      <w:r>
        <w:rPr>
          <w:spacing w:val="-5"/>
        </w:rPr>
        <w:t xml:space="preserve"> </w:t>
      </w:r>
      <w:r>
        <w:t>a</w:t>
      </w:r>
      <w:r>
        <w:rPr>
          <w:spacing w:val="-5"/>
        </w:rPr>
        <w:t xml:space="preserve"> </w:t>
      </w:r>
      <w:r>
        <w:t>course</w:t>
      </w:r>
      <w:r>
        <w:rPr>
          <w:spacing w:val="-4"/>
        </w:rPr>
        <w:t xml:space="preserve"> </w:t>
      </w:r>
      <w:r>
        <w:rPr>
          <w:spacing w:val="-2"/>
        </w:rPr>
        <w:t>substitution.</w:t>
      </w:r>
    </w:p>
    <w:p w14:paraId="70644F18" w14:textId="77777777" w:rsidR="00A350B1" w:rsidRDefault="003B651F">
      <w:pPr>
        <w:pStyle w:val="Heading3"/>
      </w:pPr>
      <w:r>
        <w:t>Guidelines</w:t>
      </w:r>
      <w:r>
        <w:rPr>
          <w:spacing w:val="-10"/>
        </w:rPr>
        <w:t xml:space="preserve"> </w:t>
      </w:r>
      <w:r>
        <w:t>for</w:t>
      </w:r>
      <w:r>
        <w:rPr>
          <w:spacing w:val="-8"/>
        </w:rPr>
        <w:t xml:space="preserve"> </w:t>
      </w:r>
      <w:r>
        <w:t>Considering</w:t>
      </w:r>
      <w:r>
        <w:rPr>
          <w:spacing w:val="-11"/>
        </w:rPr>
        <w:t xml:space="preserve"> </w:t>
      </w:r>
      <w:r>
        <w:t>Course</w:t>
      </w:r>
      <w:r>
        <w:rPr>
          <w:spacing w:val="-9"/>
        </w:rPr>
        <w:t xml:space="preserve"> </w:t>
      </w:r>
      <w:r>
        <w:t>Substitution</w:t>
      </w:r>
      <w:r>
        <w:rPr>
          <w:spacing w:val="-8"/>
        </w:rPr>
        <w:t xml:space="preserve"> </w:t>
      </w:r>
      <w:r>
        <w:rPr>
          <w:spacing w:val="-2"/>
        </w:rPr>
        <w:t>Requests</w:t>
      </w:r>
    </w:p>
    <w:p w14:paraId="533B48A0" w14:textId="77777777" w:rsidR="00A350B1" w:rsidRDefault="003B651F">
      <w:pPr>
        <w:pStyle w:val="BodyText"/>
        <w:spacing w:before="183" w:line="256" w:lineRule="auto"/>
        <w:ind w:left="319" w:right="215"/>
      </w:pPr>
      <w:r>
        <w:t>While</w:t>
      </w:r>
      <w:r>
        <w:rPr>
          <w:spacing w:val="-4"/>
        </w:rPr>
        <w:t xml:space="preserve"> </w:t>
      </w:r>
      <w:r>
        <w:t>each</w:t>
      </w:r>
      <w:r>
        <w:rPr>
          <w:spacing w:val="-1"/>
        </w:rPr>
        <w:t xml:space="preserve"> </w:t>
      </w:r>
      <w:r>
        <w:t>course</w:t>
      </w:r>
      <w:r>
        <w:rPr>
          <w:spacing w:val="-3"/>
        </w:rPr>
        <w:t xml:space="preserve"> </w:t>
      </w:r>
      <w:r>
        <w:t>substitution</w:t>
      </w:r>
      <w:r>
        <w:rPr>
          <w:spacing w:val="-2"/>
        </w:rPr>
        <w:t xml:space="preserve"> </w:t>
      </w:r>
      <w:r>
        <w:t>request</w:t>
      </w:r>
      <w:r>
        <w:rPr>
          <w:spacing w:val="-2"/>
        </w:rPr>
        <w:t xml:space="preserve"> </w:t>
      </w:r>
      <w:r>
        <w:t>will</w:t>
      </w:r>
      <w:r>
        <w:rPr>
          <w:spacing w:val="-3"/>
        </w:rPr>
        <w:t xml:space="preserve"> </w:t>
      </w:r>
      <w:r>
        <w:t>be</w:t>
      </w:r>
      <w:r>
        <w:rPr>
          <w:spacing w:val="-3"/>
        </w:rPr>
        <w:t xml:space="preserve"> </w:t>
      </w:r>
      <w:r>
        <w:t>judged</w:t>
      </w:r>
      <w:r>
        <w:rPr>
          <w:spacing w:val="-2"/>
        </w:rPr>
        <w:t xml:space="preserve"> </w:t>
      </w:r>
      <w:r>
        <w:t>individually</w:t>
      </w:r>
      <w:r>
        <w:rPr>
          <w:spacing w:val="-2"/>
        </w:rPr>
        <w:t xml:space="preserve"> </w:t>
      </w:r>
      <w:r>
        <w:t>on</w:t>
      </w:r>
      <w:r>
        <w:rPr>
          <w:spacing w:val="-2"/>
        </w:rPr>
        <w:t xml:space="preserve"> </w:t>
      </w:r>
      <w:r>
        <w:t>its</w:t>
      </w:r>
      <w:r>
        <w:rPr>
          <w:spacing w:val="-4"/>
        </w:rPr>
        <w:t xml:space="preserve"> </w:t>
      </w:r>
      <w:r>
        <w:t>merits,</w:t>
      </w:r>
      <w:r>
        <w:rPr>
          <w:spacing w:val="-2"/>
        </w:rPr>
        <w:t xml:space="preserve"> </w:t>
      </w:r>
      <w:r>
        <w:t>successful</w:t>
      </w:r>
      <w:r>
        <w:rPr>
          <w:spacing w:val="-3"/>
        </w:rPr>
        <w:t xml:space="preserve"> </w:t>
      </w:r>
      <w:r>
        <w:t>requests</w:t>
      </w:r>
      <w:r>
        <w:rPr>
          <w:spacing w:val="-4"/>
        </w:rPr>
        <w:t xml:space="preserve"> </w:t>
      </w:r>
      <w:r>
        <w:t>should</w:t>
      </w:r>
      <w:r>
        <w:rPr>
          <w:spacing w:val="-2"/>
        </w:rPr>
        <w:t xml:space="preserve"> </w:t>
      </w:r>
      <w:r>
        <w:t>meet</w:t>
      </w:r>
      <w:r>
        <w:rPr>
          <w:spacing w:val="-2"/>
        </w:rPr>
        <w:t xml:space="preserve"> </w:t>
      </w:r>
      <w:r>
        <w:t>the</w:t>
      </w:r>
      <w:r>
        <w:rPr>
          <w:spacing w:val="-3"/>
        </w:rPr>
        <w:t xml:space="preserve"> </w:t>
      </w:r>
      <w:r>
        <w:t xml:space="preserve">following </w:t>
      </w:r>
      <w:r>
        <w:rPr>
          <w:spacing w:val="-2"/>
        </w:rPr>
        <w:t>criteria.</w:t>
      </w:r>
    </w:p>
    <w:p w14:paraId="245DF42C" w14:textId="77777777" w:rsidR="00A350B1" w:rsidRDefault="003B651F">
      <w:pPr>
        <w:pStyle w:val="ListParagraph"/>
        <w:numPr>
          <w:ilvl w:val="0"/>
          <w:numId w:val="3"/>
        </w:numPr>
        <w:tabs>
          <w:tab w:val="left" w:pos="1040"/>
        </w:tabs>
        <w:spacing w:before="163"/>
        <w:ind w:hanging="360"/>
        <w:rPr>
          <w:sz w:val="20"/>
        </w:rPr>
      </w:pPr>
      <w:r>
        <w:rPr>
          <w:sz w:val="20"/>
        </w:rPr>
        <w:t>The</w:t>
      </w:r>
      <w:r>
        <w:rPr>
          <w:spacing w:val="-7"/>
          <w:sz w:val="20"/>
        </w:rPr>
        <w:t xml:space="preserve"> </w:t>
      </w:r>
      <w:r>
        <w:rPr>
          <w:sz w:val="20"/>
        </w:rPr>
        <w:t>course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substituted</w:t>
      </w:r>
      <w:r>
        <w:rPr>
          <w:spacing w:val="-4"/>
          <w:sz w:val="20"/>
        </w:rPr>
        <w:t xml:space="preserve"> </w:t>
      </w:r>
      <w:r>
        <w:rPr>
          <w:sz w:val="20"/>
        </w:rPr>
        <w:t>should</w:t>
      </w:r>
      <w:r>
        <w:rPr>
          <w:spacing w:val="-5"/>
          <w:sz w:val="20"/>
        </w:rPr>
        <w:t xml:space="preserve"> </w:t>
      </w:r>
      <w:r>
        <w:rPr>
          <w:sz w:val="20"/>
        </w:rPr>
        <w:t>meet</w:t>
      </w:r>
      <w:r>
        <w:rPr>
          <w:spacing w:val="-6"/>
          <w:sz w:val="20"/>
        </w:rPr>
        <w:t xml:space="preserve"> </w:t>
      </w:r>
      <w:r>
        <w:rPr>
          <w:sz w:val="20"/>
        </w:rPr>
        <w:t>the</w:t>
      </w:r>
      <w:r>
        <w:rPr>
          <w:spacing w:val="-6"/>
          <w:sz w:val="20"/>
        </w:rPr>
        <w:t xml:space="preserve"> </w:t>
      </w:r>
      <w:r>
        <w:rPr>
          <w:sz w:val="20"/>
        </w:rPr>
        <w:t>content</w:t>
      </w:r>
      <w:r>
        <w:rPr>
          <w:spacing w:val="-1"/>
          <w:sz w:val="20"/>
        </w:rPr>
        <w:t xml:space="preserve"> </w:t>
      </w:r>
      <w:r>
        <w:rPr>
          <w:sz w:val="20"/>
        </w:rPr>
        <w:t>and</w:t>
      </w:r>
      <w:r>
        <w:rPr>
          <w:spacing w:val="-6"/>
          <w:sz w:val="20"/>
        </w:rPr>
        <w:t xml:space="preserve"> </w:t>
      </w:r>
      <w:r>
        <w:rPr>
          <w:sz w:val="20"/>
        </w:rPr>
        <w:t>learning</w:t>
      </w:r>
      <w:r>
        <w:rPr>
          <w:spacing w:val="-6"/>
          <w:sz w:val="20"/>
        </w:rPr>
        <w:t xml:space="preserve"> </w:t>
      </w:r>
      <w:r>
        <w:rPr>
          <w:sz w:val="20"/>
        </w:rPr>
        <w:t>outcomes</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required</w:t>
      </w:r>
      <w:r>
        <w:rPr>
          <w:spacing w:val="-6"/>
          <w:sz w:val="20"/>
        </w:rPr>
        <w:t xml:space="preserve"> </w:t>
      </w:r>
      <w:r>
        <w:rPr>
          <w:spacing w:val="-2"/>
          <w:sz w:val="20"/>
        </w:rPr>
        <w:t>course.</w:t>
      </w:r>
    </w:p>
    <w:p w14:paraId="436D11DA" w14:textId="77777777" w:rsidR="00A350B1" w:rsidRDefault="003B651F">
      <w:pPr>
        <w:pStyle w:val="ListParagraph"/>
        <w:numPr>
          <w:ilvl w:val="0"/>
          <w:numId w:val="3"/>
        </w:numPr>
        <w:tabs>
          <w:tab w:val="left" w:pos="1040"/>
        </w:tabs>
        <w:spacing w:before="19"/>
        <w:ind w:hanging="360"/>
        <w:rPr>
          <w:sz w:val="20"/>
        </w:rPr>
      </w:pPr>
      <w:r>
        <w:rPr>
          <w:sz w:val="20"/>
        </w:rPr>
        <w:t>The</w:t>
      </w:r>
      <w:r>
        <w:rPr>
          <w:spacing w:val="-8"/>
          <w:sz w:val="20"/>
        </w:rPr>
        <w:t xml:space="preserve"> </w:t>
      </w:r>
      <w:r>
        <w:rPr>
          <w:sz w:val="20"/>
        </w:rPr>
        <w:t>course</w:t>
      </w:r>
      <w:r>
        <w:rPr>
          <w:spacing w:val="-7"/>
          <w:sz w:val="20"/>
        </w:rPr>
        <w:t xml:space="preserve"> </w:t>
      </w:r>
      <w:r>
        <w:rPr>
          <w:sz w:val="20"/>
        </w:rPr>
        <w:t>should</w:t>
      </w:r>
      <w:r>
        <w:rPr>
          <w:spacing w:val="-7"/>
          <w:sz w:val="20"/>
        </w:rPr>
        <w:t xml:space="preserve"> </w:t>
      </w:r>
      <w:r>
        <w:rPr>
          <w:sz w:val="20"/>
        </w:rPr>
        <w:t>incorporate</w:t>
      </w:r>
      <w:r>
        <w:rPr>
          <w:spacing w:val="-8"/>
          <w:sz w:val="20"/>
        </w:rPr>
        <w:t xml:space="preserve"> </w:t>
      </w:r>
      <w:r>
        <w:rPr>
          <w:sz w:val="20"/>
        </w:rPr>
        <w:t>concepts</w:t>
      </w:r>
      <w:r>
        <w:rPr>
          <w:spacing w:val="-5"/>
          <w:sz w:val="20"/>
        </w:rPr>
        <w:t xml:space="preserve"> </w:t>
      </w:r>
      <w:r>
        <w:rPr>
          <w:sz w:val="20"/>
        </w:rPr>
        <w:t>found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Indiana Academic</w:t>
      </w:r>
      <w:r>
        <w:rPr>
          <w:spacing w:val="-7"/>
          <w:sz w:val="20"/>
        </w:rPr>
        <w:t xml:space="preserve"> </w:t>
      </w:r>
      <w:r>
        <w:rPr>
          <w:sz w:val="20"/>
        </w:rPr>
        <w:t>Standard</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subject</w:t>
      </w:r>
      <w:r>
        <w:rPr>
          <w:spacing w:val="-7"/>
          <w:sz w:val="20"/>
        </w:rPr>
        <w:t xml:space="preserve"> </w:t>
      </w:r>
      <w:r>
        <w:rPr>
          <w:spacing w:val="-2"/>
          <w:sz w:val="20"/>
        </w:rPr>
        <w:t>area.</w:t>
      </w:r>
    </w:p>
    <w:p w14:paraId="4A52B82E" w14:textId="77777777" w:rsidR="00A350B1" w:rsidRDefault="003B651F">
      <w:pPr>
        <w:pStyle w:val="Heading3"/>
        <w:spacing w:before="179"/>
        <w:ind w:left="320"/>
      </w:pPr>
      <w:r>
        <w:t>Student</w:t>
      </w:r>
      <w:r>
        <w:rPr>
          <w:spacing w:val="-7"/>
        </w:rPr>
        <w:t xml:space="preserve"> </w:t>
      </w:r>
      <w:r>
        <w:rPr>
          <w:spacing w:val="-2"/>
        </w:rPr>
        <w:t>Action</w:t>
      </w:r>
    </w:p>
    <w:p w14:paraId="62708A56" w14:textId="77777777" w:rsidR="00A350B1" w:rsidRDefault="003B651F">
      <w:pPr>
        <w:pStyle w:val="ListParagraph"/>
        <w:numPr>
          <w:ilvl w:val="0"/>
          <w:numId w:val="2"/>
        </w:numPr>
        <w:tabs>
          <w:tab w:val="left" w:pos="678"/>
        </w:tabs>
        <w:spacing w:before="183"/>
        <w:ind w:left="678" w:hanging="358"/>
        <w:jc w:val="both"/>
        <w:rPr>
          <w:sz w:val="20"/>
        </w:rPr>
      </w:pPr>
      <w:r>
        <w:rPr>
          <w:sz w:val="20"/>
        </w:rPr>
        <w:t>You</w:t>
      </w:r>
      <w:r>
        <w:rPr>
          <w:spacing w:val="-9"/>
          <w:sz w:val="20"/>
        </w:rPr>
        <w:t xml:space="preserve"> </w:t>
      </w:r>
      <w:r>
        <w:rPr>
          <w:sz w:val="20"/>
        </w:rPr>
        <w:t>should</w:t>
      </w:r>
      <w:r>
        <w:rPr>
          <w:spacing w:val="-9"/>
          <w:sz w:val="20"/>
        </w:rPr>
        <w:t xml:space="preserve"> </w:t>
      </w:r>
      <w:r>
        <w:rPr>
          <w:sz w:val="20"/>
        </w:rPr>
        <w:t>discuss</w:t>
      </w:r>
      <w:r>
        <w:rPr>
          <w:spacing w:val="-11"/>
          <w:sz w:val="20"/>
        </w:rPr>
        <w:t xml:space="preserve"> </w:t>
      </w:r>
      <w:r>
        <w:rPr>
          <w:sz w:val="20"/>
        </w:rPr>
        <w:t>course</w:t>
      </w:r>
      <w:r>
        <w:rPr>
          <w:spacing w:val="-11"/>
          <w:sz w:val="20"/>
        </w:rPr>
        <w:t xml:space="preserve"> </w:t>
      </w:r>
      <w:r>
        <w:rPr>
          <w:sz w:val="20"/>
        </w:rPr>
        <w:t>substitution</w:t>
      </w:r>
      <w:r>
        <w:rPr>
          <w:spacing w:val="-9"/>
          <w:sz w:val="20"/>
        </w:rPr>
        <w:t xml:space="preserve"> </w:t>
      </w:r>
      <w:r>
        <w:rPr>
          <w:sz w:val="20"/>
        </w:rPr>
        <w:t>options</w:t>
      </w:r>
      <w:r>
        <w:rPr>
          <w:spacing w:val="-10"/>
          <w:sz w:val="20"/>
        </w:rPr>
        <w:t xml:space="preserve"> </w:t>
      </w:r>
      <w:r>
        <w:rPr>
          <w:sz w:val="20"/>
        </w:rPr>
        <w:t>with</w:t>
      </w:r>
      <w:r>
        <w:rPr>
          <w:spacing w:val="-10"/>
          <w:sz w:val="20"/>
        </w:rPr>
        <w:t xml:space="preserve"> </w:t>
      </w:r>
      <w:r>
        <w:rPr>
          <w:sz w:val="20"/>
        </w:rPr>
        <w:t>an</w:t>
      </w:r>
      <w:r>
        <w:rPr>
          <w:spacing w:val="-7"/>
          <w:sz w:val="20"/>
        </w:rPr>
        <w:t xml:space="preserve"> </w:t>
      </w:r>
      <w:r>
        <w:rPr>
          <w:sz w:val="20"/>
        </w:rPr>
        <w:t>education</w:t>
      </w:r>
      <w:r>
        <w:rPr>
          <w:spacing w:val="-9"/>
          <w:sz w:val="20"/>
        </w:rPr>
        <w:t xml:space="preserve"> </w:t>
      </w:r>
      <w:r>
        <w:rPr>
          <w:sz w:val="20"/>
        </w:rPr>
        <w:t>academic</w:t>
      </w:r>
      <w:r>
        <w:rPr>
          <w:spacing w:val="-9"/>
          <w:sz w:val="20"/>
        </w:rPr>
        <w:t xml:space="preserve"> </w:t>
      </w:r>
      <w:r>
        <w:rPr>
          <w:spacing w:val="-2"/>
          <w:sz w:val="20"/>
        </w:rPr>
        <w:t>advisor.</w:t>
      </w:r>
    </w:p>
    <w:p w14:paraId="1277E5FA" w14:textId="77777777" w:rsidR="00A350B1" w:rsidRDefault="003B651F">
      <w:pPr>
        <w:pStyle w:val="ListParagraph"/>
        <w:numPr>
          <w:ilvl w:val="0"/>
          <w:numId w:val="2"/>
        </w:numPr>
        <w:tabs>
          <w:tab w:val="left" w:pos="677"/>
          <w:tab w:val="left" w:pos="679"/>
        </w:tabs>
        <w:spacing w:before="20" w:line="259" w:lineRule="auto"/>
        <w:ind w:left="679" w:right="98"/>
        <w:jc w:val="both"/>
        <w:rPr>
          <w:sz w:val="20"/>
        </w:rPr>
      </w:pPr>
      <w:r>
        <w:rPr>
          <w:sz w:val="20"/>
        </w:rPr>
        <w:t>You</w:t>
      </w:r>
      <w:r>
        <w:rPr>
          <w:spacing w:val="-3"/>
          <w:sz w:val="20"/>
        </w:rPr>
        <w:t xml:space="preserve"> </w:t>
      </w:r>
      <w:r>
        <w:rPr>
          <w:sz w:val="20"/>
        </w:rPr>
        <w:t>will</w:t>
      </w:r>
      <w:r>
        <w:rPr>
          <w:spacing w:val="-4"/>
          <w:sz w:val="20"/>
        </w:rPr>
        <w:t xml:space="preserve"> </w:t>
      </w:r>
      <w:r>
        <w:rPr>
          <w:sz w:val="20"/>
        </w:rPr>
        <w:t>complete</w:t>
      </w:r>
      <w:r>
        <w:rPr>
          <w:spacing w:val="-8"/>
          <w:sz w:val="20"/>
        </w:rPr>
        <w:t xml:space="preserve"> </w:t>
      </w:r>
      <w:r>
        <w:rPr>
          <w:sz w:val="20"/>
        </w:rPr>
        <w:t>the</w:t>
      </w:r>
      <w:r>
        <w:rPr>
          <w:spacing w:val="-5"/>
          <w:sz w:val="20"/>
        </w:rPr>
        <w:t xml:space="preserve"> </w:t>
      </w:r>
      <w:r>
        <w:rPr>
          <w:sz w:val="20"/>
        </w:rPr>
        <w:t>Course</w:t>
      </w:r>
      <w:r>
        <w:rPr>
          <w:spacing w:val="-5"/>
          <w:sz w:val="20"/>
        </w:rPr>
        <w:t xml:space="preserve"> </w:t>
      </w:r>
      <w:r>
        <w:rPr>
          <w:sz w:val="20"/>
        </w:rPr>
        <w:t>Substitution</w:t>
      </w:r>
      <w:r>
        <w:rPr>
          <w:spacing w:val="-3"/>
          <w:sz w:val="20"/>
        </w:rPr>
        <w:t xml:space="preserve"> </w:t>
      </w:r>
      <w:r>
        <w:rPr>
          <w:sz w:val="20"/>
        </w:rPr>
        <w:t>Request</w:t>
      </w:r>
      <w:r>
        <w:rPr>
          <w:spacing w:val="-4"/>
          <w:sz w:val="20"/>
        </w:rPr>
        <w:t xml:space="preserve"> </w:t>
      </w:r>
      <w:r>
        <w:rPr>
          <w:sz w:val="20"/>
        </w:rPr>
        <w:t>Form</w:t>
      </w:r>
      <w:r>
        <w:rPr>
          <w:spacing w:val="-5"/>
          <w:sz w:val="20"/>
        </w:rPr>
        <w:t xml:space="preserve"> </w:t>
      </w:r>
      <w:r>
        <w:rPr>
          <w:sz w:val="20"/>
        </w:rPr>
        <w:t>with</w:t>
      </w:r>
      <w:r>
        <w:rPr>
          <w:spacing w:val="-4"/>
          <w:sz w:val="20"/>
        </w:rPr>
        <w:t xml:space="preserve"> </w:t>
      </w:r>
      <w:r>
        <w:rPr>
          <w:sz w:val="20"/>
        </w:rPr>
        <w:t>your</w:t>
      </w:r>
      <w:r>
        <w:rPr>
          <w:spacing w:val="-4"/>
          <w:sz w:val="20"/>
        </w:rPr>
        <w:t xml:space="preserve"> </w:t>
      </w:r>
      <w:r>
        <w:rPr>
          <w:sz w:val="20"/>
        </w:rPr>
        <w:t>academic</w:t>
      </w:r>
      <w:r>
        <w:rPr>
          <w:spacing w:val="-5"/>
          <w:sz w:val="20"/>
        </w:rPr>
        <w:t xml:space="preserve"> </w:t>
      </w:r>
      <w:r>
        <w:rPr>
          <w:sz w:val="20"/>
        </w:rPr>
        <w:t>advisor.</w:t>
      </w:r>
      <w:r>
        <w:rPr>
          <w:spacing w:val="40"/>
          <w:sz w:val="20"/>
        </w:rPr>
        <w:t xml:space="preserve"> </w:t>
      </w:r>
      <w:r>
        <w:rPr>
          <w:sz w:val="20"/>
        </w:rPr>
        <w:t>It</w:t>
      </w:r>
      <w:r>
        <w:rPr>
          <w:spacing w:val="-4"/>
          <w:sz w:val="20"/>
        </w:rPr>
        <w:t xml:space="preserve"> </w:t>
      </w:r>
      <w:r>
        <w:rPr>
          <w:sz w:val="20"/>
        </w:rPr>
        <w:t>is</w:t>
      </w:r>
      <w:r>
        <w:rPr>
          <w:spacing w:val="-6"/>
          <w:sz w:val="20"/>
        </w:rPr>
        <w:t xml:space="preserve"> </w:t>
      </w:r>
      <w:r>
        <w:rPr>
          <w:sz w:val="20"/>
        </w:rPr>
        <w:t>important</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complete;</w:t>
      </w:r>
      <w:r>
        <w:rPr>
          <w:spacing w:val="-6"/>
          <w:sz w:val="20"/>
        </w:rPr>
        <w:t xml:space="preserve"> </w:t>
      </w:r>
      <w:r>
        <w:rPr>
          <w:sz w:val="20"/>
        </w:rPr>
        <w:t>incomplete forms</w:t>
      </w:r>
      <w:r>
        <w:rPr>
          <w:spacing w:val="-4"/>
          <w:sz w:val="20"/>
        </w:rPr>
        <w:t xml:space="preserve"> </w:t>
      </w:r>
      <w:r>
        <w:rPr>
          <w:sz w:val="20"/>
        </w:rPr>
        <w:t>cannot</w:t>
      </w:r>
      <w:r>
        <w:rPr>
          <w:spacing w:val="-1"/>
          <w:sz w:val="20"/>
        </w:rPr>
        <w:t xml:space="preserve"> </w:t>
      </w:r>
      <w:r>
        <w:rPr>
          <w:sz w:val="20"/>
        </w:rPr>
        <w:t>be</w:t>
      </w:r>
      <w:r>
        <w:rPr>
          <w:spacing w:val="-3"/>
          <w:sz w:val="20"/>
        </w:rPr>
        <w:t xml:space="preserve"> </w:t>
      </w:r>
      <w:r>
        <w:rPr>
          <w:sz w:val="20"/>
        </w:rPr>
        <w:t>effectively</w:t>
      </w:r>
      <w:r>
        <w:rPr>
          <w:spacing w:val="-4"/>
          <w:sz w:val="20"/>
        </w:rPr>
        <w:t xml:space="preserve"> </w:t>
      </w:r>
      <w:r>
        <w:rPr>
          <w:sz w:val="20"/>
        </w:rPr>
        <w:t>evaluated</w:t>
      </w:r>
      <w:r>
        <w:rPr>
          <w:spacing w:val="-2"/>
          <w:sz w:val="20"/>
        </w:rPr>
        <w:t xml:space="preserve"> </w:t>
      </w:r>
      <w:r>
        <w:rPr>
          <w:sz w:val="20"/>
        </w:rPr>
        <w:t>and</w:t>
      </w:r>
      <w:r>
        <w:rPr>
          <w:spacing w:val="-1"/>
          <w:sz w:val="20"/>
        </w:rPr>
        <w:t xml:space="preserve"> </w:t>
      </w:r>
      <w:r>
        <w:rPr>
          <w:sz w:val="20"/>
        </w:rPr>
        <w:t>will</w:t>
      </w:r>
      <w:r>
        <w:rPr>
          <w:spacing w:val="-2"/>
          <w:sz w:val="20"/>
        </w:rPr>
        <w:t xml:space="preserve"> </w:t>
      </w:r>
      <w:r>
        <w:rPr>
          <w:sz w:val="20"/>
        </w:rPr>
        <w:t>be</w:t>
      </w:r>
      <w:r>
        <w:rPr>
          <w:spacing w:val="-4"/>
          <w:sz w:val="20"/>
        </w:rPr>
        <w:t xml:space="preserve"> </w:t>
      </w:r>
      <w:r>
        <w:rPr>
          <w:sz w:val="20"/>
        </w:rPr>
        <w:t>returned</w:t>
      </w:r>
      <w:r>
        <w:rPr>
          <w:spacing w:val="-2"/>
          <w:sz w:val="20"/>
        </w:rPr>
        <w:t xml:space="preserve"> </w:t>
      </w:r>
      <w:r>
        <w:rPr>
          <w:sz w:val="20"/>
        </w:rPr>
        <w:t>to</w:t>
      </w:r>
      <w:r>
        <w:rPr>
          <w:spacing w:val="-2"/>
          <w:sz w:val="20"/>
        </w:rPr>
        <w:t xml:space="preserve"> </w:t>
      </w:r>
      <w:r>
        <w:rPr>
          <w:sz w:val="20"/>
        </w:rPr>
        <w:t>you.</w:t>
      </w:r>
      <w:r>
        <w:rPr>
          <w:spacing w:val="40"/>
          <w:sz w:val="20"/>
        </w:rPr>
        <w:t xml:space="preserve"> </w:t>
      </w:r>
      <w:r w:rsidRPr="00A40671">
        <w:rPr>
          <w:b/>
          <w:bCs/>
          <w:color w:val="FF0000"/>
          <w:sz w:val="20"/>
        </w:rPr>
        <w:t>Attach</w:t>
      </w:r>
      <w:r w:rsidRPr="00A40671">
        <w:rPr>
          <w:b/>
          <w:bCs/>
          <w:color w:val="FF0000"/>
          <w:spacing w:val="-2"/>
          <w:sz w:val="20"/>
        </w:rPr>
        <w:t xml:space="preserve"> </w:t>
      </w:r>
      <w:r w:rsidRPr="00A40671">
        <w:rPr>
          <w:b/>
          <w:bCs/>
          <w:color w:val="FF0000"/>
          <w:sz w:val="20"/>
        </w:rPr>
        <w:t>a</w:t>
      </w:r>
      <w:r w:rsidRPr="00A40671">
        <w:rPr>
          <w:b/>
          <w:bCs/>
          <w:color w:val="FF0000"/>
          <w:spacing w:val="-2"/>
          <w:sz w:val="20"/>
        </w:rPr>
        <w:t xml:space="preserve"> </w:t>
      </w:r>
      <w:r w:rsidRPr="00A40671">
        <w:rPr>
          <w:b/>
          <w:bCs/>
          <w:color w:val="FF0000"/>
          <w:sz w:val="20"/>
        </w:rPr>
        <w:t>copy</w:t>
      </w:r>
      <w:r w:rsidRPr="00A40671">
        <w:rPr>
          <w:b/>
          <w:bCs/>
          <w:color w:val="FF0000"/>
          <w:spacing w:val="-2"/>
          <w:sz w:val="20"/>
        </w:rPr>
        <w:t xml:space="preserve"> </w:t>
      </w:r>
      <w:r w:rsidRPr="00A40671">
        <w:rPr>
          <w:b/>
          <w:bCs/>
          <w:color w:val="FF0000"/>
          <w:sz w:val="20"/>
        </w:rPr>
        <w:t>of</w:t>
      </w:r>
      <w:r w:rsidRPr="00A40671">
        <w:rPr>
          <w:b/>
          <w:bCs/>
          <w:color w:val="FF0000"/>
          <w:spacing w:val="-3"/>
          <w:sz w:val="20"/>
        </w:rPr>
        <w:t xml:space="preserve"> </w:t>
      </w:r>
      <w:r w:rsidRPr="00A40671">
        <w:rPr>
          <w:b/>
          <w:bCs/>
          <w:color w:val="FF0000"/>
          <w:sz w:val="20"/>
        </w:rPr>
        <w:t>the</w:t>
      </w:r>
      <w:r w:rsidRPr="00A40671">
        <w:rPr>
          <w:b/>
          <w:bCs/>
          <w:color w:val="FF0000"/>
          <w:spacing w:val="-3"/>
          <w:sz w:val="20"/>
        </w:rPr>
        <w:t xml:space="preserve"> </w:t>
      </w:r>
      <w:r w:rsidRPr="00A40671">
        <w:rPr>
          <w:b/>
          <w:bCs/>
          <w:color w:val="FF0000"/>
          <w:sz w:val="20"/>
        </w:rPr>
        <w:t>course</w:t>
      </w:r>
      <w:r w:rsidRPr="00A40671">
        <w:rPr>
          <w:b/>
          <w:bCs/>
          <w:color w:val="FF0000"/>
          <w:spacing w:val="-3"/>
          <w:sz w:val="20"/>
        </w:rPr>
        <w:t xml:space="preserve"> </w:t>
      </w:r>
      <w:r w:rsidRPr="00A40671">
        <w:rPr>
          <w:b/>
          <w:bCs/>
          <w:color w:val="FF0000"/>
          <w:sz w:val="20"/>
        </w:rPr>
        <w:t>syllabus</w:t>
      </w:r>
      <w:r>
        <w:rPr>
          <w:sz w:val="20"/>
        </w:rPr>
        <w:t>.</w:t>
      </w:r>
      <w:r>
        <w:rPr>
          <w:spacing w:val="40"/>
          <w:sz w:val="20"/>
        </w:rPr>
        <w:t xml:space="preserve"> </w:t>
      </w:r>
      <w:r w:rsidRPr="00A40671">
        <w:rPr>
          <w:b/>
          <w:bCs/>
          <w:sz w:val="20"/>
        </w:rPr>
        <w:t>The</w:t>
      </w:r>
      <w:r w:rsidRPr="00A40671">
        <w:rPr>
          <w:b/>
          <w:bCs/>
          <w:spacing w:val="-3"/>
          <w:sz w:val="20"/>
        </w:rPr>
        <w:t xml:space="preserve"> </w:t>
      </w:r>
      <w:r w:rsidRPr="00A40671">
        <w:rPr>
          <w:b/>
          <w:bCs/>
          <w:sz w:val="20"/>
        </w:rPr>
        <w:t>syllabus</w:t>
      </w:r>
      <w:r w:rsidRPr="00A40671">
        <w:rPr>
          <w:b/>
          <w:bCs/>
          <w:spacing w:val="-4"/>
          <w:sz w:val="20"/>
        </w:rPr>
        <w:t xml:space="preserve"> </w:t>
      </w:r>
      <w:r w:rsidRPr="00A40671">
        <w:rPr>
          <w:b/>
          <w:bCs/>
          <w:sz w:val="20"/>
        </w:rPr>
        <w:t>is</w:t>
      </w:r>
      <w:r w:rsidRPr="00A40671">
        <w:rPr>
          <w:b/>
          <w:bCs/>
          <w:spacing w:val="-4"/>
          <w:sz w:val="20"/>
        </w:rPr>
        <w:t xml:space="preserve"> </w:t>
      </w:r>
      <w:r w:rsidRPr="00A40671">
        <w:rPr>
          <w:b/>
          <w:bCs/>
          <w:sz w:val="20"/>
        </w:rPr>
        <w:t>required to determine the content and learning outcomes of the proposed substitute course.</w:t>
      </w:r>
    </w:p>
    <w:p w14:paraId="1CBE6E68" w14:textId="77777777" w:rsidR="00A350B1" w:rsidRDefault="003B651F">
      <w:pPr>
        <w:pStyle w:val="ListParagraph"/>
        <w:numPr>
          <w:ilvl w:val="0"/>
          <w:numId w:val="2"/>
        </w:numPr>
        <w:tabs>
          <w:tab w:val="left" w:pos="678"/>
        </w:tabs>
        <w:ind w:left="678" w:hanging="358"/>
        <w:jc w:val="both"/>
        <w:rPr>
          <w:sz w:val="20"/>
        </w:rPr>
      </w:pPr>
      <w:r>
        <w:rPr>
          <w:sz w:val="20"/>
        </w:rPr>
        <w:t>The</w:t>
      </w:r>
      <w:r>
        <w:rPr>
          <w:spacing w:val="-7"/>
          <w:sz w:val="20"/>
        </w:rPr>
        <w:t xml:space="preserve"> </w:t>
      </w:r>
      <w:r>
        <w:rPr>
          <w:sz w:val="20"/>
        </w:rPr>
        <w:t>Course</w:t>
      </w:r>
      <w:r>
        <w:rPr>
          <w:spacing w:val="-7"/>
          <w:sz w:val="20"/>
        </w:rPr>
        <w:t xml:space="preserve"> </w:t>
      </w:r>
      <w:r>
        <w:rPr>
          <w:sz w:val="20"/>
        </w:rPr>
        <w:t>Substitution</w:t>
      </w:r>
      <w:r>
        <w:rPr>
          <w:spacing w:val="-5"/>
          <w:sz w:val="20"/>
        </w:rPr>
        <w:t xml:space="preserve"> </w:t>
      </w:r>
      <w:r>
        <w:rPr>
          <w:sz w:val="20"/>
        </w:rPr>
        <w:t>Request</w:t>
      </w:r>
      <w:r>
        <w:rPr>
          <w:spacing w:val="-6"/>
          <w:sz w:val="20"/>
        </w:rPr>
        <w:t xml:space="preserve"> </w:t>
      </w:r>
      <w:r>
        <w:rPr>
          <w:sz w:val="20"/>
        </w:rPr>
        <w:t>Form</w:t>
      </w:r>
      <w:r>
        <w:rPr>
          <w:spacing w:val="-7"/>
          <w:sz w:val="20"/>
        </w:rPr>
        <w:t xml:space="preserve"> </w:t>
      </w:r>
      <w:r>
        <w:rPr>
          <w:sz w:val="20"/>
        </w:rPr>
        <w:t>must</w:t>
      </w:r>
      <w:r>
        <w:rPr>
          <w:spacing w:val="-6"/>
          <w:sz w:val="20"/>
        </w:rPr>
        <w:t xml:space="preserve"> </w:t>
      </w:r>
      <w:r>
        <w:rPr>
          <w:sz w:val="20"/>
        </w:rPr>
        <w:t>be</w:t>
      </w:r>
      <w:r>
        <w:rPr>
          <w:spacing w:val="-5"/>
          <w:sz w:val="20"/>
        </w:rPr>
        <w:t xml:space="preserve"> </w:t>
      </w:r>
      <w:r>
        <w:rPr>
          <w:sz w:val="20"/>
        </w:rPr>
        <w:t>signed</w:t>
      </w:r>
      <w:r>
        <w:rPr>
          <w:spacing w:val="-6"/>
          <w:sz w:val="20"/>
        </w:rPr>
        <w:t xml:space="preserve"> </w:t>
      </w:r>
      <w:r>
        <w:rPr>
          <w:sz w:val="20"/>
        </w:rPr>
        <w:t>by</w:t>
      </w:r>
      <w:r>
        <w:rPr>
          <w:spacing w:val="-6"/>
          <w:sz w:val="20"/>
        </w:rPr>
        <w:t xml:space="preserve"> </w:t>
      </w:r>
      <w:r>
        <w:rPr>
          <w:sz w:val="20"/>
        </w:rPr>
        <w:t>you,</w:t>
      </w:r>
      <w:r>
        <w:rPr>
          <w:spacing w:val="-6"/>
          <w:sz w:val="20"/>
        </w:rPr>
        <w:t xml:space="preserve"> </w:t>
      </w:r>
      <w:r>
        <w:rPr>
          <w:sz w:val="20"/>
        </w:rPr>
        <w:t>the</w:t>
      </w:r>
      <w:r>
        <w:rPr>
          <w:spacing w:val="-7"/>
          <w:sz w:val="20"/>
        </w:rPr>
        <w:t xml:space="preserve"> </w:t>
      </w:r>
      <w:r>
        <w:rPr>
          <w:spacing w:val="-2"/>
          <w:sz w:val="20"/>
        </w:rPr>
        <w:t>student.</w:t>
      </w:r>
    </w:p>
    <w:p w14:paraId="509E434D" w14:textId="77777777" w:rsidR="00A350B1" w:rsidRDefault="003B651F">
      <w:pPr>
        <w:pStyle w:val="ListParagraph"/>
        <w:numPr>
          <w:ilvl w:val="0"/>
          <w:numId w:val="2"/>
        </w:numPr>
        <w:tabs>
          <w:tab w:val="left" w:pos="679"/>
        </w:tabs>
        <w:spacing w:before="19" w:line="259" w:lineRule="auto"/>
        <w:ind w:left="679" w:right="274"/>
        <w:rPr>
          <w:sz w:val="20"/>
        </w:rPr>
      </w:pPr>
      <w:r>
        <w:rPr>
          <w:sz w:val="20"/>
        </w:rPr>
        <w:t>Consistent</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Family</w:t>
      </w:r>
      <w:r>
        <w:rPr>
          <w:spacing w:val="-4"/>
          <w:sz w:val="20"/>
        </w:rPr>
        <w:t xml:space="preserve"> </w:t>
      </w:r>
      <w:r>
        <w:rPr>
          <w:sz w:val="20"/>
        </w:rPr>
        <w:t>Educational</w:t>
      </w:r>
      <w:r>
        <w:rPr>
          <w:spacing w:val="-5"/>
          <w:sz w:val="20"/>
        </w:rPr>
        <w:t xml:space="preserve"> </w:t>
      </w:r>
      <w:r>
        <w:rPr>
          <w:sz w:val="20"/>
        </w:rPr>
        <w:t>Rights</w:t>
      </w:r>
      <w:r>
        <w:rPr>
          <w:spacing w:val="-5"/>
          <w:sz w:val="20"/>
        </w:rPr>
        <w:t xml:space="preserve"> </w:t>
      </w:r>
      <w:r>
        <w:rPr>
          <w:sz w:val="20"/>
        </w:rPr>
        <w:t>and</w:t>
      </w:r>
      <w:r>
        <w:rPr>
          <w:spacing w:val="-3"/>
          <w:sz w:val="20"/>
        </w:rPr>
        <w:t xml:space="preserve"> </w:t>
      </w:r>
      <w:r>
        <w:rPr>
          <w:sz w:val="20"/>
        </w:rPr>
        <w:t>Privacy</w:t>
      </w:r>
      <w:r>
        <w:rPr>
          <w:spacing w:val="-5"/>
          <w:sz w:val="20"/>
        </w:rPr>
        <w:t xml:space="preserve"> </w:t>
      </w:r>
      <w:r>
        <w:rPr>
          <w:sz w:val="20"/>
        </w:rPr>
        <w:t>Act</w:t>
      </w:r>
      <w:r>
        <w:rPr>
          <w:spacing w:val="-4"/>
          <w:sz w:val="20"/>
        </w:rPr>
        <w:t xml:space="preserve"> </w:t>
      </w:r>
      <w:r>
        <w:rPr>
          <w:sz w:val="20"/>
        </w:rPr>
        <w:t>(FERPA)</w:t>
      </w:r>
      <w:r>
        <w:rPr>
          <w:spacing w:val="-5"/>
          <w:sz w:val="20"/>
        </w:rPr>
        <w:t xml:space="preserve"> </w:t>
      </w:r>
      <w:r>
        <w:rPr>
          <w:sz w:val="20"/>
        </w:rPr>
        <w:t>requirements,</w:t>
      </w:r>
      <w:r>
        <w:rPr>
          <w:spacing w:val="-6"/>
          <w:sz w:val="20"/>
        </w:rPr>
        <w:t xml:space="preserve"> </w:t>
      </w:r>
      <w:r>
        <w:rPr>
          <w:sz w:val="20"/>
        </w:rPr>
        <w:t>a</w:t>
      </w:r>
      <w:r>
        <w:rPr>
          <w:spacing w:val="-4"/>
          <w:sz w:val="20"/>
        </w:rPr>
        <w:t xml:space="preserve"> </w:t>
      </w:r>
      <w:r>
        <w:rPr>
          <w:sz w:val="20"/>
        </w:rPr>
        <w:t>scanned</w:t>
      </w:r>
      <w:r>
        <w:rPr>
          <w:spacing w:val="-3"/>
          <w:sz w:val="20"/>
        </w:rPr>
        <w:t xml:space="preserve"> </w:t>
      </w:r>
      <w:r>
        <w:rPr>
          <w:sz w:val="20"/>
        </w:rPr>
        <w:t>copy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completed</w:t>
      </w:r>
      <w:r>
        <w:rPr>
          <w:spacing w:val="-2"/>
          <w:sz w:val="20"/>
        </w:rPr>
        <w:t xml:space="preserve"> </w:t>
      </w:r>
      <w:r>
        <w:rPr>
          <w:sz w:val="20"/>
        </w:rPr>
        <w:t xml:space="preserve">request can be sent from an IU e-mail address to </w:t>
      </w:r>
      <w:hyperlink r:id="rId8">
        <w:r>
          <w:rPr>
            <w:b/>
            <w:sz w:val="20"/>
            <w:u w:val="single"/>
          </w:rPr>
          <w:t>edmajor@iu.edu</w:t>
        </w:r>
      </w:hyperlink>
      <w:r>
        <w:rPr>
          <w:b/>
          <w:sz w:val="20"/>
        </w:rPr>
        <w:t xml:space="preserve"> </w:t>
      </w:r>
      <w:r>
        <w:rPr>
          <w:sz w:val="20"/>
        </w:rPr>
        <w:t>or turned in at the front desk of the Office of Undergraduate and Teacher Education (ED 1000).</w:t>
      </w:r>
      <w:r>
        <w:rPr>
          <w:spacing w:val="40"/>
          <w:sz w:val="20"/>
        </w:rPr>
        <w:t xml:space="preserve"> </w:t>
      </w:r>
      <w:r>
        <w:rPr>
          <w:sz w:val="20"/>
        </w:rPr>
        <w:t>(Requests from non-IU e-mail addresses cannot be accepted.)</w:t>
      </w:r>
    </w:p>
    <w:p w14:paraId="6288D1AA" w14:textId="77777777" w:rsidR="00A350B1" w:rsidRDefault="003B651F">
      <w:pPr>
        <w:pStyle w:val="ListParagraph"/>
        <w:numPr>
          <w:ilvl w:val="0"/>
          <w:numId w:val="2"/>
        </w:numPr>
        <w:tabs>
          <w:tab w:val="left" w:pos="679"/>
        </w:tabs>
        <w:spacing w:line="256" w:lineRule="auto"/>
        <w:ind w:left="679" w:right="130"/>
        <w:rPr>
          <w:sz w:val="20"/>
        </w:rPr>
      </w:pPr>
      <w:r>
        <w:rPr>
          <w:sz w:val="20"/>
        </w:rPr>
        <w:t>When</w:t>
      </w:r>
      <w:r>
        <w:rPr>
          <w:spacing w:val="-3"/>
          <w:sz w:val="20"/>
        </w:rPr>
        <w:t xml:space="preserve"> </w:t>
      </w:r>
      <w:r>
        <w:rPr>
          <w:sz w:val="20"/>
        </w:rPr>
        <w:t>a</w:t>
      </w:r>
      <w:r>
        <w:rPr>
          <w:spacing w:val="-3"/>
          <w:sz w:val="20"/>
        </w:rPr>
        <w:t xml:space="preserve"> </w:t>
      </w:r>
      <w:r>
        <w:rPr>
          <w:sz w:val="20"/>
        </w:rPr>
        <w:t>decision</w:t>
      </w:r>
      <w:r>
        <w:rPr>
          <w:spacing w:val="-3"/>
          <w:sz w:val="20"/>
        </w:rPr>
        <w:t xml:space="preserve"> </w:t>
      </w:r>
      <w:r>
        <w:rPr>
          <w:sz w:val="20"/>
        </w:rPr>
        <w:t>is</w:t>
      </w:r>
      <w:r>
        <w:rPr>
          <w:spacing w:val="-2"/>
          <w:sz w:val="20"/>
        </w:rPr>
        <w:t xml:space="preserve"> </w:t>
      </w:r>
      <w:r>
        <w:rPr>
          <w:sz w:val="20"/>
        </w:rPr>
        <w:t>made,</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notified</w:t>
      </w:r>
      <w:r>
        <w:rPr>
          <w:spacing w:val="-3"/>
          <w:sz w:val="20"/>
        </w:rPr>
        <w:t xml:space="preserve"> </w:t>
      </w:r>
      <w:r>
        <w:rPr>
          <w:sz w:val="20"/>
        </w:rPr>
        <w:t>via</w:t>
      </w:r>
      <w:r>
        <w:rPr>
          <w:spacing w:val="-3"/>
          <w:sz w:val="20"/>
        </w:rPr>
        <w:t xml:space="preserve"> </w:t>
      </w:r>
      <w:r>
        <w:rPr>
          <w:sz w:val="20"/>
        </w:rPr>
        <w:t>your</w:t>
      </w:r>
      <w:r>
        <w:rPr>
          <w:spacing w:val="-3"/>
          <w:sz w:val="20"/>
        </w:rPr>
        <w:t xml:space="preserve"> </w:t>
      </w:r>
      <w:r>
        <w:rPr>
          <w:sz w:val="20"/>
        </w:rPr>
        <w:t>IU</w:t>
      </w:r>
      <w:r>
        <w:rPr>
          <w:spacing w:val="-4"/>
          <w:sz w:val="20"/>
        </w:rPr>
        <w:t xml:space="preserve"> </w:t>
      </w:r>
      <w:r>
        <w:rPr>
          <w:sz w:val="20"/>
        </w:rPr>
        <w:t>e-mail</w:t>
      </w:r>
      <w:r>
        <w:rPr>
          <w:spacing w:val="-4"/>
          <w:sz w:val="20"/>
        </w:rPr>
        <w:t xml:space="preserve"> </w:t>
      </w:r>
      <w:r>
        <w:rPr>
          <w:sz w:val="20"/>
        </w:rPr>
        <w:t>account,</w:t>
      </w:r>
      <w:r>
        <w:rPr>
          <w:spacing w:val="-5"/>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decision</w:t>
      </w:r>
      <w:r>
        <w:rPr>
          <w:spacing w:val="-2"/>
          <w:sz w:val="20"/>
        </w:rPr>
        <w:t xml:space="preserve"> </w:t>
      </w:r>
      <w:r>
        <w:rPr>
          <w:sz w:val="20"/>
        </w:rPr>
        <w:t>will</w:t>
      </w:r>
      <w:r>
        <w:rPr>
          <w:spacing w:val="-3"/>
          <w:sz w:val="20"/>
        </w:rPr>
        <w:t xml:space="preserve"> </w:t>
      </w:r>
      <w:r>
        <w:rPr>
          <w:sz w:val="20"/>
        </w:rPr>
        <w:t>be</w:t>
      </w:r>
      <w:r>
        <w:rPr>
          <w:spacing w:val="-6"/>
          <w:sz w:val="20"/>
        </w:rPr>
        <w:t xml:space="preserve"> </w:t>
      </w:r>
      <w:r>
        <w:rPr>
          <w:sz w:val="20"/>
        </w:rPr>
        <w:t>placed</w:t>
      </w:r>
      <w:r>
        <w:rPr>
          <w:spacing w:val="-3"/>
          <w:sz w:val="20"/>
        </w:rPr>
        <w:t xml:space="preserve"> </w:t>
      </w:r>
      <w:r>
        <w:rPr>
          <w:sz w:val="20"/>
        </w:rPr>
        <w:t>in</w:t>
      </w:r>
      <w:r>
        <w:rPr>
          <w:spacing w:val="-3"/>
          <w:sz w:val="20"/>
        </w:rPr>
        <w:t xml:space="preserve"> </w:t>
      </w:r>
      <w:r>
        <w:rPr>
          <w:sz w:val="20"/>
        </w:rPr>
        <w:t>your</w:t>
      </w:r>
      <w:r>
        <w:rPr>
          <w:spacing w:val="-3"/>
          <w:sz w:val="20"/>
        </w:rPr>
        <w:t xml:space="preserve"> </w:t>
      </w:r>
      <w:r>
        <w:rPr>
          <w:sz w:val="20"/>
        </w:rPr>
        <w:t>permanent file and, if the substitution is granted, your academic advising report (AAR) will be updated.</w:t>
      </w:r>
    </w:p>
    <w:p w14:paraId="35E047CA" w14:textId="77777777" w:rsidR="00A350B1" w:rsidRDefault="00A350B1">
      <w:pPr>
        <w:pStyle w:val="BodyText"/>
      </w:pPr>
    </w:p>
    <w:p w14:paraId="782EF2D6" w14:textId="77777777" w:rsidR="00A350B1" w:rsidRDefault="00A350B1">
      <w:pPr>
        <w:pStyle w:val="BodyText"/>
        <w:spacing w:before="135"/>
      </w:pPr>
    </w:p>
    <w:p w14:paraId="3C26EF82" w14:textId="77777777" w:rsidR="00A350B1" w:rsidRDefault="003B651F">
      <w:pPr>
        <w:pStyle w:val="BodyText"/>
        <w:spacing w:line="259" w:lineRule="auto"/>
        <w:ind w:left="320" w:right="41"/>
      </w:pPr>
      <w:r>
        <w:t>If you disagree with the decision given by the faculty, you may prepare a written appeal addressed to the Executive Director of Student</w:t>
      </w:r>
      <w:r>
        <w:rPr>
          <w:spacing w:val="-1"/>
        </w:rPr>
        <w:t xml:space="preserve"> </w:t>
      </w:r>
      <w:r>
        <w:t>Success.</w:t>
      </w:r>
      <w:r>
        <w:rPr>
          <w:spacing w:val="40"/>
        </w:rPr>
        <w:t xml:space="preserve"> </w:t>
      </w:r>
      <w:r>
        <w:t>Your</w:t>
      </w:r>
      <w:r>
        <w:rPr>
          <w:spacing w:val="-2"/>
        </w:rPr>
        <w:t xml:space="preserve"> </w:t>
      </w:r>
      <w:r>
        <w:t>appeal</w:t>
      </w:r>
      <w:r>
        <w:rPr>
          <w:spacing w:val="-2"/>
        </w:rPr>
        <w:t xml:space="preserve"> </w:t>
      </w:r>
      <w:r>
        <w:t>should</w:t>
      </w:r>
      <w:r>
        <w:rPr>
          <w:spacing w:val="-1"/>
        </w:rPr>
        <w:t xml:space="preserve"> </w:t>
      </w:r>
      <w:r>
        <w:t>include</w:t>
      </w:r>
      <w:r>
        <w:rPr>
          <w:spacing w:val="-3"/>
        </w:rPr>
        <w:t xml:space="preserve"> </w:t>
      </w:r>
      <w:r>
        <w:t>new</w:t>
      </w:r>
      <w:r>
        <w:rPr>
          <w:spacing w:val="-3"/>
        </w:rPr>
        <w:t xml:space="preserve"> </w:t>
      </w:r>
      <w:r>
        <w:t>and</w:t>
      </w:r>
      <w:r>
        <w:rPr>
          <w:spacing w:val="-2"/>
        </w:rPr>
        <w:t xml:space="preserve"> </w:t>
      </w:r>
      <w:r>
        <w:t>compelling</w:t>
      </w:r>
      <w:r>
        <w:rPr>
          <w:spacing w:val="-2"/>
        </w:rPr>
        <w:t xml:space="preserve"> </w:t>
      </w:r>
      <w:r>
        <w:t>evidence</w:t>
      </w:r>
      <w:r>
        <w:rPr>
          <w:spacing w:val="-5"/>
        </w:rPr>
        <w:t xml:space="preserve"> </w:t>
      </w:r>
      <w:r>
        <w:t>or</w:t>
      </w:r>
      <w:r>
        <w:rPr>
          <w:spacing w:val="-2"/>
        </w:rPr>
        <w:t xml:space="preserve"> </w:t>
      </w:r>
      <w:r>
        <w:t>rationale</w:t>
      </w:r>
      <w:r>
        <w:rPr>
          <w:spacing w:val="-3"/>
        </w:rPr>
        <w:t xml:space="preserve"> </w:t>
      </w:r>
      <w:r>
        <w:t>that</w:t>
      </w:r>
      <w:r>
        <w:rPr>
          <w:spacing w:val="-3"/>
        </w:rPr>
        <w:t xml:space="preserve"> </w:t>
      </w:r>
      <w:r>
        <w:t>warrants</w:t>
      </w:r>
      <w:r>
        <w:rPr>
          <w:spacing w:val="-3"/>
        </w:rPr>
        <w:t xml:space="preserve"> </w:t>
      </w:r>
      <w:r>
        <w:t>reconsideration</w:t>
      </w:r>
      <w:r>
        <w:rPr>
          <w:spacing w:val="-1"/>
        </w:rPr>
        <w:t xml:space="preserve"> </w:t>
      </w:r>
      <w:r>
        <w:t>of</w:t>
      </w:r>
      <w:r>
        <w:rPr>
          <w:spacing w:val="-3"/>
        </w:rPr>
        <w:t xml:space="preserve"> </w:t>
      </w:r>
      <w:r>
        <w:t>the</w:t>
      </w:r>
      <w:r>
        <w:rPr>
          <w:spacing w:val="-3"/>
        </w:rPr>
        <w:t xml:space="preserve"> </w:t>
      </w:r>
      <w:r>
        <w:t>faculty decision.</w:t>
      </w:r>
      <w:r>
        <w:rPr>
          <w:spacing w:val="-4"/>
        </w:rPr>
        <w:t xml:space="preserve"> </w:t>
      </w:r>
      <w:r>
        <w:t>The</w:t>
      </w:r>
      <w:r>
        <w:rPr>
          <w:spacing w:val="-4"/>
        </w:rPr>
        <w:t xml:space="preserve"> </w:t>
      </w:r>
      <w:r>
        <w:t>new</w:t>
      </w:r>
      <w:r>
        <w:rPr>
          <w:spacing w:val="-4"/>
        </w:rPr>
        <w:t xml:space="preserve"> </w:t>
      </w:r>
      <w:r>
        <w:t>appeal</w:t>
      </w:r>
      <w:r>
        <w:rPr>
          <w:spacing w:val="-4"/>
        </w:rPr>
        <w:t xml:space="preserve"> </w:t>
      </w:r>
      <w:r>
        <w:t>must</w:t>
      </w:r>
      <w:r>
        <w:rPr>
          <w:spacing w:val="-3"/>
        </w:rPr>
        <w:t xml:space="preserve"> </w:t>
      </w:r>
      <w:r>
        <w:t>follow</w:t>
      </w:r>
      <w:r>
        <w:rPr>
          <w:spacing w:val="-4"/>
        </w:rPr>
        <w:t xml:space="preserve"> </w:t>
      </w:r>
      <w:r>
        <w:t>the</w:t>
      </w:r>
      <w:r>
        <w:rPr>
          <w:spacing w:val="-5"/>
        </w:rPr>
        <w:t xml:space="preserve"> </w:t>
      </w:r>
      <w:r>
        <w:t>same</w:t>
      </w:r>
      <w:r>
        <w:rPr>
          <w:spacing w:val="-4"/>
        </w:rPr>
        <w:t xml:space="preserve"> </w:t>
      </w:r>
      <w:r>
        <w:t>format</w:t>
      </w:r>
      <w:r>
        <w:rPr>
          <w:spacing w:val="-3"/>
        </w:rPr>
        <w:t xml:space="preserve"> </w:t>
      </w:r>
      <w:r>
        <w:t>outlined</w:t>
      </w:r>
      <w:r>
        <w:rPr>
          <w:spacing w:val="-3"/>
        </w:rPr>
        <w:t xml:space="preserve"> </w:t>
      </w:r>
      <w:r>
        <w:t>above</w:t>
      </w:r>
      <w:r>
        <w:rPr>
          <w:spacing w:val="-4"/>
        </w:rPr>
        <w:t xml:space="preserve"> </w:t>
      </w:r>
      <w:r>
        <w:t>for</w:t>
      </w:r>
      <w:r>
        <w:rPr>
          <w:spacing w:val="-3"/>
        </w:rPr>
        <w:t xml:space="preserve"> </w:t>
      </w:r>
      <w:r>
        <w:t>the</w:t>
      </w:r>
      <w:r>
        <w:rPr>
          <w:spacing w:val="-4"/>
        </w:rPr>
        <w:t xml:space="preserve"> </w:t>
      </w:r>
      <w:r>
        <w:t>course</w:t>
      </w:r>
      <w:r>
        <w:rPr>
          <w:spacing w:val="-5"/>
        </w:rPr>
        <w:t xml:space="preserve"> </w:t>
      </w:r>
      <w:r>
        <w:t>substitution</w:t>
      </w:r>
      <w:r>
        <w:rPr>
          <w:spacing w:val="-2"/>
        </w:rPr>
        <w:t xml:space="preserve"> </w:t>
      </w:r>
      <w:r>
        <w:t>request.</w:t>
      </w:r>
      <w:r>
        <w:rPr>
          <w:spacing w:val="40"/>
        </w:rPr>
        <w:t xml:space="preserve"> </w:t>
      </w:r>
      <w:r>
        <w:t>A</w:t>
      </w:r>
      <w:r>
        <w:rPr>
          <w:spacing w:val="-3"/>
        </w:rPr>
        <w:t xml:space="preserve"> </w:t>
      </w:r>
      <w:r>
        <w:t>copy</w:t>
      </w:r>
      <w:r>
        <w:rPr>
          <w:spacing w:val="-3"/>
        </w:rPr>
        <w:t xml:space="preserve"> </w:t>
      </w:r>
      <w:r>
        <w:t>of</w:t>
      </w:r>
      <w:r>
        <w:rPr>
          <w:spacing w:val="-4"/>
        </w:rPr>
        <w:t xml:space="preserve"> </w:t>
      </w:r>
      <w:r>
        <w:t>the</w:t>
      </w:r>
      <w:r>
        <w:rPr>
          <w:spacing w:val="-4"/>
        </w:rPr>
        <w:t xml:space="preserve"> </w:t>
      </w:r>
      <w:r>
        <w:t>appeal</w:t>
      </w:r>
      <w:r>
        <w:rPr>
          <w:spacing w:val="-4"/>
        </w:rPr>
        <w:t xml:space="preserve"> </w:t>
      </w:r>
      <w:r>
        <w:t>can be</w:t>
      </w:r>
      <w:r>
        <w:rPr>
          <w:spacing w:val="-5"/>
        </w:rPr>
        <w:t xml:space="preserve"> </w:t>
      </w:r>
      <w:r>
        <w:t>sent</w:t>
      </w:r>
      <w:r>
        <w:rPr>
          <w:spacing w:val="-4"/>
        </w:rPr>
        <w:t xml:space="preserve"> </w:t>
      </w:r>
      <w:r>
        <w:t>from</w:t>
      </w:r>
      <w:r>
        <w:rPr>
          <w:spacing w:val="-5"/>
        </w:rPr>
        <w:t xml:space="preserve"> </w:t>
      </w:r>
      <w:r>
        <w:t>your</w:t>
      </w:r>
      <w:r>
        <w:rPr>
          <w:spacing w:val="-4"/>
        </w:rPr>
        <w:t xml:space="preserve"> </w:t>
      </w:r>
      <w:r>
        <w:t>IU e-mail</w:t>
      </w:r>
      <w:r>
        <w:rPr>
          <w:spacing w:val="-5"/>
        </w:rPr>
        <w:t xml:space="preserve"> </w:t>
      </w:r>
      <w:r>
        <w:t>address</w:t>
      </w:r>
      <w:r>
        <w:rPr>
          <w:spacing w:val="-7"/>
        </w:rPr>
        <w:t xml:space="preserve"> </w:t>
      </w:r>
      <w:r>
        <w:t>to</w:t>
      </w:r>
      <w:r>
        <w:rPr>
          <w:spacing w:val="-2"/>
        </w:rPr>
        <w:t xml:space="preserve"> </w:t>
      </w:r>
      <w:hyperlink r:id="rId9">
        <w:r w:rsidRPr="003B651F">
          <w:rPr>
            <w:b/>
            <w:u w:val="single"/>
          </w:rPr>
          <w:t>edmajor@iu.edu</w:t>
        </w:r>
      </w:hyperlink>
      <w:r>
        <w:rPr>
          <w:b/>
          <w:spacing w:val="-5"/>
        </w:rPr>
        <w:t xml:space="preserve"> </w:t>
      </w:r>
      <w:r>
        <w:t>with</w:t>
      </w:r>
      <w:r>
        <w:rPr>
          <w:spacing w:val="-4"/>
        </w:rPr>
        <w:t xml:space="preserve"> </w:t>
      </w:r>
      <w:r>
        <w:t>“Course</w:t>
      </w:r>
      <w:r>
        <w:rPr>
          <w:spacing w:val="-6"/>
        </w:rPr>
        <w:t xml:space="preserve"> </w:t>
      </w:r>
      <w:r>
        <w:t>Substitution</w:t>
      </w:r>
      <w:r>
        <w:rPr>
          <w:spacing w:val="-3"/>
        </w:rPr>
        <w:t xml:space="preserve"> </w:t>
      </w:r>
      <w:r>
        <w:t>Appeal</w:t>
      </w:r>
      <w:r>
        <w:rPr>
          <w:spacing w:val="-5"/>
        </w:rPr>
        <w:t xml:space="preserve"> </w:t>
      </w:r>
      <w:r>
        <w:t>to</w:t>
      </w:r>
      <w:r>
        <w:rPr>
          <w:spacing w:val="-4"/>
        </w:rPr>
        <w:t xml:space="preserve"> </w:t>
      </w:r>
      <w:r>
        <w:t>Executive</w:t>
      </w:r>
      <w:r>
        <w:rPr>
          <w:spacing w:val="-4"/>
        </w:rPr>
        <w:t xml:space="preserve"> </w:t>
      </w:r>
      <w:r>
        <w:t>Director</w:t>
      </w:r>
      <w:r>
        <w:rPr>
          <w:spacing w:val="-4"/>
        </w:rPr>
        <w:t xml:space="preserve"> </w:t>
      </w:r>
      <w:r>
        <w:t>of</w:t>
      </w:r>
      <w:r>
        <w:rPr>
          <w:spacing w:val="-4"/>
        </w:rPr>
        <w:t xml:space="preserve"> </w:t>
      </w:r>
      <w:r>
        <w:t>Student</w:t>
      </w:r>
      <w:r>
        <w:rPr>
          <w:spacing w:val="-3"/>
        </w:rPr>
        <w:t xml:space="preserve"> </w:t>
      </w:r>
      <w:r>
        <w:t>Success” on the subject line or turned in at the front desk of the Office of Undergraduate and Teacher Education (ED 1000).</w:t>
      </w:r>
    </w:p>
    <w:p w14:paraId="3CBF1A21" w14:textId="77777777" w:rsidR="00A350B1" w:rsidRDefault="003B651F">
      <w:pPr>
        <w:pStyle w:val="BodyText"/>
        <w:spacing w:before="198"/>
        <w:ind w:left="320"/>
      </w:pPr>
      <w:r>
        <w:t>You</w:t>
      </w:r>
      <w:r>
        <w:rPr>
          <w:spacing w:val="-5"/>
        </w:rPr>
        <w:t xml:space="preserve"> </w:t>
      </w:r>
      <w:r>
        <w:t>will</w:t>
      </w:r>
      <w:r>
        <w:rPr>
          <w:spacing w:val="-7"/>
        </w:rPr>
        <w:t xml:space="preserve"> </w:t>
      </w:r>
      <w:r>
        <w:t>have</w:t>
      </w:r>
      <w:r>
        <w:rPr>
          <w:spacing w:val="-8"/>
        </w:rPr>
        <w:t xml:space="preserve"> </w:t>
      </w:r>
      <w:r>
        <w:t>two</w:t>
      </w:r>
      <w:r>
        <w:rPr>
          <w:spacing w:val="-6"/>
        </w:rPr>
        <w:t xml:space="preserve"> </w:t>
      </w:r>
      <w:r>
        <w:t>weeks</w:t>
      </w:r>
      <w:r>
        <w:rPr>
          <w:spacing w:val="-7"/>
        </w:rPr>
        <w:t xml:space="preserve"> </w:t>
      </w:r>
      <w:r>
        <w:t>(14</w:t>
      </w:r>
      <w:r>
        <w:rPr>
          <w:spacing w:val="-7"/>
        </w:rPr>
        <w:t xml:space="preserve"> </w:t>
      </w:r>
      <w:r>
        <w:t>days)</w:t>
      </w:r>
      <w:r>
        <w:rPr>
          <w:spacing w:val="-6"/>
        </w:rPr>
        <w:t xml:space="preserve"> </w:t>
      </w:r>
      <w:r>
        <w:t>from</w:t>
      </w:r>
      <w:r>
        <w:rPr>
          <w:spacing w:val="-7"/>
        </w:rPr>
        <w:t xml:space="preserve"> </w:t>
      </w:r>
      <w:r>
        <w:t>the</w:t>
      </w:r>
      <w:r>
        <w:rPr>
          <w:spacing w:val="-4"/>
        </w:rPr>
        <w:t xml:space="preserve"> </w:t>
      </w:r>
      <w:r>
        <w:t>date</w:t>
      </w:r>
      <w:r>
        <w:rPr>
          <w:spacing w:val="-6"/>
        </w:rPr>
        <w:t xml:space="preserve"> </w:t>
      </w:r>
      <w:r>
        <w:t>of</w:t>
      </w:r>
      <w:r>
        <w:rPr>
          <w:spacing w:val="-7"/>
        </w:rPr>
        <w:t xml:space="preserve"> </w:t>
      </w:r>
      <w:r>
        <w:t>your</w:t>
      </w:r>
      <w:r>
        <w:rPr>
          <w:spacing w:val="-5"/>
        </w:rPr>
        <w:t xml:space="preserve"> </w:t>
      </w:r>
      <w:r>
        <w:t>initial</w:t>
      </w:r>
      <w:r>
        <w:rPr>
          <w:spacing w:val="-6"/>
        </w:rPr>
        <w:t xml:space="preserve"> </w:t>
      </w:r>
      <w:r>
        <w:t>notification</w:t>
      </w:r>
      <w:r>
        <w:rPr>
          <w:spacing w:val="-6"/>
        </w:rPr>
        <w:t xml:space="preserve"> </w:t>
      </w:r>
      <w:r>
        <w:t>to</w:t>
      </w:r>
      <w:r>
        <w:rPr>
          <w:spacing w:val="-5"/>
        </w:rPr>
        <w:t xml:space="preserve"> </w:t>
      </w:r>
      <w:r>
        <w:t>appeal</w:t>
      </w:r>
      <w:r>
        <w:rPr>
          <w:spacing w:val="-3"/>
        </w:rPr>
        <w:t xml:space="preserve"> </w:t>
      </w:r>
      <w:r>
        <w:t>the</w:t>
      </w:r>
      <w:r>
        <w:rPr>
          <w:spacing w:val="-6"/>
        </w:rPr>
        <w:t xml:space="preserve"> </w:t>
      </w:r>
      <w:r>
        <w:t>decision</w:t>
      </w:r>
      <w:r>
        <w:rPr>
          <w:spacing w:val="-6"/>
        </w:rPr>
        <w:t xml:space="preserve"> </w:t>
      </w:r>
      <w:r>
        <w:t>to</w:t>
      </w:r>
      <w:r>
        <w:rPr>
          <w:spacing w:val="-5"/>
        </w:rPr>
        <w:t xml:space="preserve"> </w:t>
      </w:r>
      <w:r>
        <w:t>the</w:t>
      </w:r>
      <w:r>
        <w:rPr>
          <w:spacing w:val="-7"/>
        </w:rPr>
        <w:t xml:space="preserve"> </w:t>
      </w:r>
      <w:r>
        <w:t>next</w:t>
      </w:r>
      <w:r>
        <w:rPr>
          <w:spacing w:val="-6"/>
        </w:rPr>
        <w:t xml:space="preserve"> </w:t>
      </w:r>
      <w:r>
        <w:rPr>
          <w:spacing w:val="-2"/>
        </w:rPr>
        <w:t>level.</w:t>
      </w:r>
    </w:p>
    <w:p w14:paraId="0A5A3DE8" w14:textId="77777777" w:rsidR="00A350B1" w:rsidRDefault="003B651F">
      <w:pPr>
        <w:pStyle w:val="BodyText"/>
        <w:spacing w:before="219" w:line="259" w:lineRule="auto"/>
        <w:ind w:left="319" w:right="215"/>
      </w:pPr>
      <w:r>
        <w:t>NOTE:</w:t>
      </w:r>
      <w:r>
        <w:rPr>
          <w:spacing w:val="-5"/>
        </w:rPr>
        <w:t xml:space="preserve"> </w:t>
      </w:r>
      <w:r>
        <w:t>Course</w:t>
      </w:r>
      <w:r>
        <w:rPr>
          <w:spacing w:val="-6"/>
        </w:rPr>
        <w:t xml:space="preserve"> </w:t>
      </w:r>
      <w:r>
        <w:t>substitution</w:t>
      </w:r>
      <w:r>
        <w:rPr>
          <w:spacing w:val="-3"/>
        </w:rPr>
        <w:t xml:space="preserve"> </w:t>
      </w:r>
      <w:r>
        <w:t>requests</w:t>
      </w:r>
      <w:r>
        <w:rPr>
          <w:spacing w:val="-2"/>
        </w:rPr>
        <w:t xml:space="preserve"> </w:t>
      </w:r>
      <w:r>
        <w:t>will</w:t>
      </w:r>
      <w:r>
        <w:rPr>
          <w:spacing w:val="-6"/>
        </w:rPr>
        <w:t xml:space="preserve"> </w:t>
      </w:r>
      <w:r>
        <w:t>be</w:t>
      </w:r>
      <w:r>
        <w:rPr>
          <w:spacing w:val="-6"/>
        </w:rPr>
        <w:t xml:space="preserve"> </w:t>
      </w:r>
      <w:r>
        <w:t>reviewed</w:t>
      </w:r>
      <w:r>
        <w:rPr>
          <w:spacing w:val="-3"/>
        </w:rPr>
        <w:t xml:space="preserve"> </w:t>
      </w:r>
      <w:r>
        <w:t>once</w:t>
      </w:r>
      <w:r>
        <w:rPr>
          <w:spacing w:val="-3"/>
        </w:rPr>
        <w:t xml:space="preserve"> </w:t>
      </w:r>
      <w:r>
        <w:t>a</w:t>
      </w:r>
      <w:r>
        <w:rPr>
          <w:spacing w:val="-4"/>
        </w:rPr>
        <w:t xml:space="preserve"> </w:t>
      </w:r>
      <w:r>
        <w:t>month</w:t>
      </w:r>
      <w:r>
        <w:rPr>
          <w:spacing w:val="-3"/>
        </w:rPr>
        <w:t xml:space="preserve"> </w:t>
      </w:r>
      <w:r>
        <w:t>during the</w:t>
      </w:r>
      <w:r>
        <w:rPr>
          <w:spacing w:val="-6"/>
        </w:rPr>
        <w:t xml:space="preserve"> </w:t>
      </w:r>
      <w:r>
        <w:t>school</w:t>
      </w:r>
      <w:r>
        <w:rPr>
          <w:spacing w:val="-5"/>
        </w:rPr>
        <w:t xml:space="preserve"> </w:t>
      </w:r>
      <w:r>
        <w:t>year</w:t>
      </w:r>
      <w:r>
        <w:rPr>
          <w:spacing w:val="-4"/>
        </w:rPr>
        <w:t xml:space="preserve"> </w:t>
      </w:r>
      <w:r>
        <w:t>and</w:t>
      </w:r>
      <w:r>
        <w:rPr>
          <w:spacing w:val="-3"/>
        </w:rPr>
        <w:t xml:space="preserve"> </w:t>
      </w:r>
      <w:r>
        <w:t>during</w:t>
      </w:r>
      <w:r>
        <w:rPr>
          <w:spacing w:val="-4"/>
        </w:rPr>
        <w:t xml:space="preserve"> </w:t>
      </w:r>
      <w:r>
        <w:t>the</w:t>
      </w:r>
      <w:r>
        <w:rPr>
          <w:spacing w:val="-7"/>
        </w:rPr>
        <w:t xml:space="preserve"> </w:t>
      </w:r>
      <w:r>
        <w:t>summer.</w:t>
      </w:r>
      <w:r>
        <w:rPr>
          <w:spacing w:val="40"/>
        </w:rPr>
        <w:t xml:space="preserve"> </w:t>
      </w:r>
      <w:r>
        <w:t>Deadlines</w:t>
      </w:r>
      <w:r>
        <w:rPr>
          <w:spacing w:val="-4"/>
        </w:rPr>
        <w:t xml:space="preserve"> </w:t>
      </w:r>
      <w:r>
        <w:t>for submitting requests will be posted in the Office of Undergraduate and Teacher Education (ED 1000).</w:t>
      </w:r>
    </w:p>
    <w:p w14:paraId="43059F8F" w14:textId="77777777" w:rsidR="00A350B1" w:rsidRDefault="00A350B1">
      <w:pPr>
        <w:spacing w:line="259" w:lineRule="auto"/>
        <w:sectPr w:rsidR="00A350B1">
          <w:headerReference w:type="default" r:id="rId10"/>
          <w:type w:val="continuous"/>
          <w:pgSz w:w="12240" w:h="15840"/>
          <w:pgMar w:top="620" w:right="640" w:bottom="280" w:left="400" w:header="423" w:footer="0" w:gutter="0"/>
          <w:pgNumType w:start="1"/>
          <w:cols w:space="720"/>
        </w:sectPr>
      </w:pPr>
    </w:p>
    <w:p w14:paraId="49C70638" w14:textId="77777777" w:rsidR="00A350B1" w:rsidRDefault="003B651F">
      <w:pPr>
        <w:pStyle w:val="Heading1"/>
        <w:ind w:left="320"/>
      </w:pPr>
      <w:r>
        <w:lastRenderedPageBreak/>
        <w:t>School</w:t>
      </w:r>
      <w:r>
        <w:rPr>
          <w:spacing w:val="-7"/>
        </w:rPr>
        <w:t xml:space="preserve"> </w:t>
      </w:r>
      <w:r>
        <w:t>of</w:t>
      </w:r>
      <w:r>
        <w:rPr>
          <w:spacing w:val="-6"/>
        </w:rPr>
        <w:t xml:space="preserve"> </w:t>
      </w:r>
      <w:r>
        <w:t>Education</w:t>
      </w:r>
      <w:r>
        <w:rPr>
          <w:spacing w:val="-7"/>
        </w:rPr>
        <w:t xml:space="preserve"> </w:t>
      </w:r>
      <w:r>
        <w:t>Course</w:t>
      </w:r>
      <w:r>
        <w:rPr>
          <w:spacing w:val="-4"/>
        </w:rPr>
        <w:t xml:space="preserve"> </w:t>
      </w:r>
      <w:r>
        <w:t>Substitution</w:t>
      </w:r>
      <w:r>
        <w:rPr>
          <w:spacing w:val="-7"/>
        </w:rPr>
        <w:t xml:space="preserve"> </w:t>
      </w:r>
      <w:r>
        <w:rPr>
          <w:spacing w:val="-2"/>
        </w:rPr>
        <w:t>Request</w:t>
      </w:r>
    </w:p>
    <w:p w14:paraId="734660F1" w14:textId="77777777" w:rsidR="00A350B1" w:rsidRDefault="00A350B1">
      <w:pPr>
        <w:pStyle w:val="BodyText"/>
        <w:spacing w:before="29"/>
        <w:rPr>
          <w:b/>
          <w:sz w:val="28"/>
        </w:rPr>
      </w:pPr>
    </w:p>
    <w:p w14:paraId="6E01EC24" w14:textId="77777777" w:rsidR="00A350B1" w:rsidRDefault="003B651F">
      <w:pPr>
        <w:tabs>
          <w:tab w:val="left" w:pos="6005"/>
          <w:tab w:val="left" w:pos="6532"/>
          <w:tab w:val="left" w:pos="10919"/>
        </w:tabs>
        <w:ind w:left="320"/>
      </w:pPr>
      <w:r>
        <w:t xml:space="preserve">Student’s Name </w:t>
      </w:r>
      <w:r>
        <w:rPr>
          <w:u w:val="single"/>
        </w:rPr>
        <w:tab/>
      </w:r>
      <w:r>
        <w:tab/>
        <w:t xml:space="preserve">ID # </w:t>
      </w:r>
      <w:r>
        <w:rPr>
          <w:u w:val="single"/>
        </w:rPr>
        <w:tab/>
      </w:r>
    </w:p>
    <w:p w14:paraId="5ACD252D" w14:textId="77777777" w:rsidR="00A350B1" w:rsidRDefault="003B651F">
      <w:pPr>
        <w:tabs>
          <w:tab w:val="left" w:pos="5962"/>
          <w:tab w:val="left" w:pos="6532"/>
          <w:tab w:val="left" w:pos="10933"/>
        </w:tabs>
        <w:spacing w:before="240"/>
        <w:ind w:left="320"/>
      </w:pPr>
      <w:r>
        <w:t>Student’s</w:t>
      </w:r>
      <w:r>
        <w:rPr>
          <w:spacing w:val="-1"/>
        </w:rPr>
        <w:t xml:space="preserve"> </w:t>
      </w:r>
      <w:r>
        <w:t>Academic</w:t>
      </w:r>
      <w:r>
        <w:rPr>
          <w:spacing w:val="-4"/>
        </w:rPr>
        <w:t xml:space="preserve"> </w:t>
      </w:r>
      <w:r>
        <w:t xml:space="preserve">Program </w:t>
      </w:r>
      <w:r>
        <w:rPr>
          <w:rFonts w:ascii="Times New Roman" w:hAnsi="Times New Roman"/>
          <w:u w:val="single"/>
        </w:rPr>
        <w:tab/>
      </w:r>
      <w:r>
        <w:rPr>
          <w:rFonts w:ascii="Times New Roman" w:hAnsi="Times New Roman"/>
        </w:rPr>
        <w:tab/>
      </w:r>
      <w:r>
        <w:t>IU E-mail Address</w:t>
      </w:r>
      <w:r>
        <w:rPr>
          <w:spacing w:val="-2"/>
        </w:rPr>
        <w:t xml:space="preserve"> </w:t>
      </w:r>
      <w:r>
        <w:rPr>
          <w:u w:val="single"/>
        </w:rPr>
        <w:tab/>
      </w:r>
    </w:p>
    <w:p w14:paraId="3C41BA17" w14:textId="77777777" w:rsidR="00A350B1" w:rsidRDefault="00A350B1">
      <w:pPr>
        <w:pStyle w:val="BodyText"/>
        <w:spacing w:before="7"/>
        <w:rPr>
          <w:sz w:val="18"/>
        </w:rPr>
      </w:pPr>
    </w:p>
    <w:tbl>
      <w:tblPr>
        <w:tblW w:w="0" w:type="auto"/>
        <w:tblInd w:w="27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104"/>
        <w:gridCol w:w="1230"/>
        <w:gridCol w:w="4635"/>
        <w:gridCol w:w="1273"/>
        <w:gridCol w:w="1556"/>
      </w:tblGrid>
      <w:tr w:rsidR="003B651F" w14:paraId="5D171153" w14:textId="77777777" w:rsidTr="00A40671">
        <w:trPr>
          <w:trHeight w:val="441"/>
        </w:trPr>
        <w:tc>
          <w:tcPr>
            <w:tcW w:w="10798" w:type="dxa"/>
            <w:gridSpan w:val="5"/>
          </w:tcPr>
          <w:p w14:paraId="79235F97" w14:textId="0B397313" w:rsidR="003B651F" w:rsidRDefault="003B651F" w:rsidP="003B651F">
            <w:pPr>
              <w:pStyle w:val="TableParagraph"/>
              <w:ind w:left="270"/>
              <w:rPr>
                <w:rFonts w:ascii="Times New Roman"/>
                <w:sz w:val="20"/>
              </w:rPr>
            </w:pPr>
            <w:r>
              <w:rPr>
                <w:b/>
              </w:rPr>
              <w:t>Substituting</w:t>
            </w:r>
            <w:r>
              <w:rPr>
                <w:b/>
                <w:spacing w:val="-8"/>
              </w:rPr>
              <w:t xml:space="preserve"> </w:t>
            </w:r>
            <w:r>
              <w:rPr>
                <w:b/>
                <w:spacing w:val="-2"/>
              </w:rPr>
              <w:t>Course</w:t>
            </w:r>
          </w:p>
        </w:tc>
      </w:tr>
      <w:tr w:rsidR="00A350B1" w14:paraId="564F5A14" w14:textId="77777777" w:rsidTr="00A40671">
        <w:trPr>
          <w:trHeight w:val="339"/>
        </w:trPr>
        <w:tc>
          <w:tcPr>
            <w:tcW w:w="2104" w:type="dxa"/>
          </w:tcPr>
          <w:p w14:paraId="59008587" w14:textId="77777777" w:rsidR="00A350B1" w:rsidRDefault="003B651F">
            <w:pPr>
              <w:pStyle w:val="TableParagraph"/>
              <w:spacing w:before="74"/>
              <w:ind w:left="950"/>
              <w:rPr>
                <w:sz w:val="20"/>
              </w:rPr>
            </w:pPr>
            <w:r>
              <w:rPr>
                <w:sz w:val="20"/>
              </w:rPr>
              <w:t>Dept.</w:t>
            </w:r>
            <w:r>
              <w:rPr>
                <w:spacing w:val="-7"/>
                <w:sz w:val="20"/>
              </w:rPr>
              <w:t xml:space="preserve"> </w:t>
            </w:r>
            <w:r>
              <w:rPr>
                <w:spacing w:val="-4"/>
                <w:sz w:val="20"/>
              </w:rPr>
              <w:t>Code</w:t>
            </w:r>
          </w:p>
        </w:tc>
        <w:tc>
          <w:tcPr>
            <w:tcW w:w="1230" w:type="dxa"/>
          </w:tcPr>
          <w:p w14:paraId="040F66DC" w14:textId="77777777" w:rsidR="00A350B1" w:rsidRDefault="003B651F">
            <w:pPr>
              <w:pStyle w:val="TableParagraph"/>
              <w:spacing w:before="74"/>
              <w:ind w:left="106"/>
              <w:rPr>
                <w:sz w:val="20"/>
              </w:rPr>
            </w:pPr>
            <w:r>
              <w:rPr>
                <w:sz w:val="20"/>
              </w:rPr>
              <w:t>Catalog</w:t>
            </w:r>
            <w:r>
              <w:rPr>
                <w:spacing w:val="-7"/>
                <w:sz w:val="20"/>
              </w:rPr>
              <w:t xml:space="preserve"> </w:t>
            </w:r>
            <w:r>
              <w:rPr>
                <w:spacing w:val="-10"/>
                <w:sz w:val="20"/>
              </w:rPr>
              <w:t>#</w:t>
            </w:r>
          </w:p>
        </w:tc>
        <w:tc>
          <w:tcPr>
            <w:tcW w:w="4635" w:type="dxa"/>
          </w:tcPr>
          <w:p w14:paraId="5DE9BF17" w14:textId="77777777" w:rsidR="00A350B1" w:rsidRDefault="003B651F">
            <w:pPr>
              <w:pStyle w:val="TableParagraph"/>
              <w:spacing w:before="74"/>
              <w:ind w:left="317"/>
              <w:rPr>
                <w:sz w:val="20"/>
              </w:rPr>
            </w:pPr>
            <w:r>
              <w:rPr>
                <w:spacing w:val="-2"/>
                <w:sz w:val="20"/>
              </w:rPr>
              <w:t>Title</w:t>
            </w:r>
          </w:p>
        </w:tc>
        <w:tc>
          <w:tcPr>
            <w:tcW w:w="1273" w:type="dxa"/>
          </w:tcPr>
          <w:p w14:paraId="6B54C5E5" w14:textId="77777777" w:rsidR="00A350B1" w:rsidRDefault="003B651F">
            <w:pPr>
              <w:pStyle w:val="TableParagraph"/>
              <w:spacing w:before="74"/>
              <w:ind w:left="2"/>
              <w:rPr>
                <w:sz w:val="20"/>
              </w:rPr>
            </w:pPr>
            <w:r>
              <w:rPr>
                <w:sz w:val="20"/>
              </w:rPr>
              <w:t>Credits</w:t>
            </w:r>
            <w:r>
              <w:rPr>
                <w:spacing w:val="-9"/>
                <w:sz w:val="20"/>
              </w:rPr>
              <w:t xml:space="preserve"> </w:t>
            </w:r>
            <w:r>
              <w:rPr>
                <w:spacing w:val="-2"/>
                <w:sz w:val="20"/>
              </w:rPr>
              <w:t>Taken</w:t>
            </w:r>
          </w:p>
        </w:tc>
        <w:tc>
          <w:tcPr>
            <w:tcW w:w="1556" w:type="dxa"/>
          </w:tcPr>
          <w:p w14:paraId="2E38DBA7" w14:textId="77777777" w:rsidR="00A350B1" w:rsidRDefault="003B651F">
            <w:pPr>
              <w:pStyle w:val="TableParagraph"/>
              <w:spacing w:before="74"/>
              <w:ind w:left="121"/>
              <w:jc w:val="center"/>
              <w:rPr>
                <w:sz w:val="20"/>
              </w:rPr>
            </w:pPr>
            <w:r>
              <w:rPr>
                <w:sz w:val="20"/>
              </w:rPr>
              <w:t>Term</w:t>
            </w:r>
            <w:r>
              <w:rPr>
                <w:spacing w:val="-7"/>
                <w:sz w:val="20"/>
              </w:rPr>
              <w:t xml:space="preserve"> </w:t>
            </w:r>
            <w:r>
              <w:rPr>
                <w:spacing w:val="-2"/>
                <w:sz w:val="20"/>
              </w:rPr>
              <w:t>Taken</w:t>
            </w:r>
          </w:p>
        </w:tc>
      </w:tr>
      <w:tr w:rsidR="00A350B1" w14:paraId="2989DFC5" w14:textId="77777777" w:rsidTr="00A40671">
        <w:trPr>
          <w:trHeight w:val="347"/>
        </w:trPr>
        <w:tc>
          <w:tcPr>
            <w:tcW w:w="2104" w:type="dxa"/>
          </w:tcPr>
          <w:p w14:paraId="3D3F84E3" w14:textId="77777777" w:rsidR="00A350B1" w:rsidRDefault="003B651F">
            <w:pPr>
              <w:pStyle w:val="TableParagraph"/>
              <w:tabs>
                <w:tab w:val="left" w:pos="1111"/>
              </w:tabs>
              <w:spacing w:line="240" w:lineRule="exact"/>
              <w:rPr>
                <w:rFonts w:ascii="Times New Roman"/>
                <w:i/>
                <w:sz w:val="18"/>
              </w:rPr>
            </w:pPr>
            <w:r>
              <w:rPr>
                <w:i/>
                <w:spacing w:val="-2"/>
                <w:sz w:val="20"/>
              </w:rPr>
              <w:t>Example:</w:t>
            </w:r>
            <w:r>
              <w:rPr>
                <w:i/>
                <w:sz w:val="20"/>
              </w:rPr>
              <w:tab/>
            </w:r>
            <w:r>
              <w:rPr>
                <w:rFonts w:ascii="Times New Roman"/>
                <w:i/>
                <w:spacing w:val="-2"/>
                <w:sz w:val="18"/>
              </w:rPr>
              <w:t>EDUC-</w:t>
            </w:r>
            <w:r>
              <w:rPr>
                <w:rFonts w:ascii="Times New Roman"/>
                <w:i/>
                <w:spacing w:val="-10"/>
                <w:sz w:val="18"/>
              </w:rPr>
              <w:t>P</w:t>
            </w:r>
          </w:p>
        </w:tc>
        <w:tc>
          <w:tcPr>
            <w:tcW w:w="1230" w:type="dxa"/>
          </w:tcPr>
          <w:p w14:paraId="48D9C737" w14:textId="77777777" w:rsidR="00A350B1" w:rsidRDefault="003B651F">
            <w:pPr>
              <w:pStyle w:val="TableParagraph"/>
              <w:spacing w:before="18"/>
              <w:ind w:left="298"/>
              <w:rPr>
                <w:rFonts w:ascii="Times New Roman"/>
                <w:i/>
                <w:sz w:val="18"/>
              </w:rPr>
            </w:pPr>
            <w:r>
              <w:rPr>
                <w:rFonts w:ascii="Times New Roman"/>
                <w:i/>
                <w:spacing w:val="-5"/>
                <w:sz w:val="18"/>
              </w:rPr>
              <w:t>314</w:t>
            </w:r>
          </w:p>
        </w:tc>
        <w:tc>
          <w:tcPr>
            <w:tcW w:w="4635" w:type="dxa"/>
          </w:tcPr>
          <w:p w14:paraId="65BC5F25" w14:textId="77777777" w:rsidR="00A350B1" w:rsidRDefault="003B651F">
            <w:pPr>
              <w:pStyle w:val="TableParagraph"/>
              <w:spacing w:before="18"/>
              <w:ind w:left="329"/>
              <w:rPr>
                <w:rFonts w:ascii="Times New Roman"/>
                <w:i/>
                <w:sz w:val="18"/>
              </w:rPr>
            </w:pPr>
            <w:r>
              <w:rPr>
                <w:rFonts w:ascii="Times New Roman"/>
                <w:i/>
                <w:sz w:val="18"/>
              </w:rPr>
              <w:t>Life</w:t>
            </w:r>
            <w:r>
              <w:rPr>
                <w:rFonts w:ascii="Times New Roman"/>
                <w:i/>
                <w:spacing w:val="-3"/>
                <w:sz w:val="18"/>
              </w:rPr>
              <w:t xml:space="preserve"> </w:t>
            </w:r>
            <w:r>
              <w:rPr>
                <w:rFonts w:ascii="Times New Roman"/>
                <w:i/>
                <w:sz w:val="18"/>
              </w:rPr>
              <w:t>Span</w:t>
            </w:r>
            <w:r>
              <w:rPr>
                <w:rFonts w:ascii="Times New Roman"/>
                <w:i/>
                <w:spacing w:val="1"/>
                <w:sz w:val="18"/>
              </w:rPr>
              <w:t xml:space="preserve"> </w:t>
            </w:r>
            <w:r>
              <w:rPr>
                <w:rFonts w:ascii="Times New Roman"/>
                <w:i/>
                <w:spacing w:val="-2"/>
                <w:sz w:val="18"/>
              </w:rPr>
              <w:t>Development</w:t>
            </w:r>
          </w:p>
        </w:tc>
        <w:tc>
          <w:tcPr>
            <w:tcW w:w="1273" w:type="dxa"/>
          </w:tcPr>
          <w:p w14:paraId="069B0A4D" w14:textId="77777777" w:rsidR="00A350B1" w:rsidRDefault="003B651F">
            <w:pPr>
              <w:pStyle w:val="TableParagraph"/>
              <w:spacing w:before="18"/>
              <w:ind w:left="0" w:right="91"/>
              <w:jc w:val="center"/>
              <w:rPr>
                <w:rFonts w:ascii="Times New Roman"/>
                <w:i/>
                <w:sz w:val="18"/>
              </w:rPr>
            </w:pPr>
            <w:r>
              <w:rPr>
                <w:rFonts w:ascii="Times New Roman"/>
                <w:i/>
                <w:spacing w:val="-10"/>
                <w:sz w:val="18"/>
              </w:rPr>
              <w:t>3</w:t>
            </w:r>
          </w:p>
        </w:tc>
        <w:tc>
          <w:tcPr>
            <w:tcW w:w="1556" w:type="dxa"/>
          </w:tcPr>
          <w:p w14:paraId="04E6E91E" w14:textId="072BB3B1" w:rsidR="00A350B1" w:rsidRDefault="003B651F">
            <w:pPr>
              <w:pStyle w:val="TableParagraph"/>
              <w:spacing w:before="18"/>
              <w:ind w:left="142"/>
              <w:jc w:val="center"/>
              <w:rPr>
                <w:rFonts w:ascii="Times New Roman"/>
                <w:i/>
                <w:sz w:val="18"/>
              </w:rPr>
            </w:pPr>
            <w:r>
              <w:rPr>
                <w:rFonts w:ascii="Times New Roman"/>
                <w:i/>
                <w:sz w:val="18"/>
              </w:rPr>
              <w:t>Spring 2024</w:t>
            </w:r>
          </w:p>
        </w:tc>
      </w:tr>
      <w:tr w:rsidR="00A350B1" w14:paraId="773B21EB" w14:textId="77777777" w:rsidTr="00A40671">
        <w:trPr>
          <w:trHeight w:val="397"/>
        </w:trPr>
        <w:tc>
          <w:tcPr>
            <w:tcW w:w="2104" w:type="dxa"/>
          </w:tcPr>
          <w:p w14:paraId="295A4110" w14:textId="77777777" w:rsidR="00A350B1" w:rsidRDefault="003B651F">
            <w:pPr>
              <w:pStyle w:val="TableParagraph"/>
              <w:tabs>
                <w:tab w:val="left" w:pos="971"/>
                <w:tab w:val="left" w:pos="2002"/>
              </w:tabs>
              <w:spacing w:before="68" w:line="245" w:lineRule="exact"/>
            </w:pPr>
            <w:r>
              <w:t>Fill</w:t>
            </w:r>
            <w:r>
              <w:rPr>
                <w:spacing w:val="-2"/>
              </w:rPr>
              <w:t xml:space="preserve"> </w:t>
            </w:r>
            <w:r>
              <w:rPr>
                <w:spacing w:val="-5"/>
              </w:rPr>
              <w:t>in:</w:t>
            </w:r>
            <w:r>
              <w:tab/>
            </w:r>
            <w:r>
              <w:rPr>
                <w:u w:val="single"/>
              </w:rPr>
              <w:tab/>
            </w:r>
          </w:p>
        </w:tc>
        <w:tc>
          <w:tcPr>
            <w:tcW w:w="1230" w:type="dxa"/>
          </w:tcPr>
          <w:p w14:paraId="067EDB02" w14:textId="77777777" w:rsidR="00A350B1" w:rsidRDefault="003B651F">
            <w:pPr>
              <w:pStyle w:val="TableParagraph"/>
              <w:tabs>
                <w:tab w:val="left" w:pos="913"/>
              </w:tabs>
              <w:spacing w:before="68" w:line="245" w:lineRule="exact"/>
              <w:ind w:left="101"/>
            </w:pPr>
            <w:r>
              <w:rPr>
                <w:u w:val="single"/>
              </w:rPr>
              <w:t xml:space="preserve"> </w:t>
            </w:r>
            <w:r>
              <w:rPr>
                <w:u w:val="single"/>
              </w:rPr>
              <w:tab/>
            </w:r>
          </w:p>
        </w:tc>
        <w:tc>
          <w:tcPr>
            <w:tcW w:w="4635" w:type="dxa"/>
          </w:tcPr>
          <w:p w14:paraId="4BA4872F" w14:textId="77777777" w:rsidR="00A350B1" w:rsidRDefault="003B651F">
            <w:pPr>
              <w:pStyle w:val="TableParagraph"/>
              <w:tabs>
                <w:tab w:val="left" w:pos="4633"/>
              </w:tabs>
              <w:spacing w:before="68" w:line="245" w:lineRule="exact"/>
              <w:ind w:left="317"/>
            </w:pPr>
            <w:r>
              <w:rPr>
                <w:u w:val="single"/>
              </w:rPr>
              <w:t xml:space="preserve"> </w:t>
            </w:r>
            <w:r>
              <w:rPr>
                <w:u w:val="single"/>
              </w:rPr>
              <w:tab/>
            </w:r>
          </w:p>
        </w:tc>
        <w:tc>
          <w:tcPr>
            <w:tcW w:w="1273" w:type="dxa"/>
          </w:tcPr>
          <w:p w14:paraId="01E2FD68" w14:textId="77777777" w:rsidR="00A350B1" w:rsidRDefault="003B651F">
            <w:pPr>
              <w:pStyle w:val="TableParagraph"/>
              <w:tabs>
                <w:tab w:val="left" w:pos="885"/>
              </w:tabs>
              <w:spacing w:before="68" w:line="245" w:lineRule="exact"/>
              <w:ind w:left="400"/>
            </w:pPr>
            <w:r>
              <w:rPr>
                <w:u w:val="single"/>
              </w:rPr>
              <w:t xml:space="preserve"> </w:t>
            </w:r>
            <w:r>
              <w:rPr>
                <w:u w:val="single"/>
              </w:rPr>
              <w:tab/>
            </w:r>
          </w:p>
        </w:tc>
        <w:tc>
          <w:tcPr>
            <w:tcW w:w="1556" w:type="dxa"/>
          </w:tcPr>
          <w:p w14:paraId="7C201E66" w14:textId="77777777" w:rsidR="00A350B1" w:rsidRDefault="003B651F">
            <w:pPr>
              <w:pStyle w:val="TableParagraph"/>
              <w:tabs>
                <w:tab w:val="left" w:pos="990"/>
              </w:tabs>
              <w:spacing w:before="68" w:line="245" w:lineRule="exact"/>
              <w:ind w:left="178"/>
              <w:jc w:val="center"/>
            </w:pPr>
            <w:r>
              <w:rPr>
                <w:u w:val="single"/>
              </w:rPr>
              <w:t xml:space="preserve"> </w:t>
            </w:r>
            <w:r>
              <w:rPr>
                <w:u w:val="single"/>
              </w:rPr>
              <w:tab/>
            </w:r>
          </w:p>
        </w:tc>
      </w:tr>
    </w:tbl>
    <w:p w14:paraId="0067A64C" w14:textId="77777777" w:rsidR="003B651F" w:rsidRDefault="003B651F" w:rsidP="003B651F">
      <w:pPr>
        <w:pStyle w:val="BodyText"/>
        <w:spacing w:before="6" w:after="1"/>
        <w:rPr>
          <w:b/>
          <w:sz w:val="18"/>
        </w:rPr>
      </w:pPr>
    </w:p>
    <w:tbl>
      <w:tblPr>
        <w:tblW w:w="0" w:type="auto"/>
        <w:tblInd w:w="27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775"/>
        <w:gridCol w:w="1369"/>
        <w:gridCol w:w="1232"/>
        <w:gridCol w:w="5533"/>
        <w:gridCol w:w="1884"/>
      </w:tblGrid>
      <w:tr w:rsidR="003B651F" w14:paraId="509201A1" w14:textId="77777777" w:rsidTr="003B651F">
        <w:trPr>
          <w:trHeight w:val="207"/>
        </w:trPr>
        <w:tc>
          <w:tcPr>
            <w:tcW w:w="10793" w:type="dxa"/>
            <w:gridSpan w:val="5"/>
          </w:tcPr>
          <w:p w14:paraId="4536561A" w14:textId="2A9A500C" w:rsidR="003B651F" w:rsidRPr="003B651F" w:rsidRDefault="003B651F" w:rsidP="003B651F">
            <w:pPr>
              <w:pStyle w:val="Heading2"/>
              <w:spacing w:before="160"/>
              <w:ind w:left="180"/>
            </w:pPr>
            <w:r>
              <w:t>Required</w:t>
            </w:r>
            <w:r>
              <w:rPr>
                <w:spacing w:val="-6"/>
              </w:rPr>
              <w:t xml:space="preserve"> </w:t>
            </w:r>
            <w:r>
              <w:t>Course</w:t>
            </w:r>
            <w:r>
              <w:rPr>
                <w:spacing w:val="-5"/>
              </w:rPr>
              <w:t xml:space="preserve"> </w:t>
            </w:r>
            <w:r>
              <w:t>or</w:t>
            </w:r>
            <w:r>
              <w:rPr>
                <w:spacing w:val="-5"/>
              </w:rPr>
              <w:t xml:space="preserve"> </w:t>
            </w:r>
            <w:r>
              <w:t>Requirement</w:t>
            </w:r>
            <w:r>
              <w:rPr>
                <w:spacing w:val="-5"/>
              </w:rPr>
              <w:t xml:space="preserve"> </w:t>
            </w:r>
            <w:r>
              <w:rPr>
                <w:spacing w:val="-4"/>
              </w:rPr>
              <w:t>Area</w:t>
            </w:r>
          </w:p>
        </w:tc>
      </w:tr>
      <w:tr w:rsidR="003B651F" w14:paraId="46C0027C" w14:textId="77777777" w:rsidTr="003B651F">
        <w:trPr>
          <w:trHeight w:val="224"/>
        </w:trPr>
        <w:tc>
          <w:tcPr>
            <w:tcW w:w="2144" w:type="dxa"/>
            <w:gridSpan w:val="2"/>
          </w:tcPr>
          <w:p w14:paraId="236368E9" w14:textId="77777777" w:rsidR="003B651F" w:rsidRDefault="003B651F" w:rsidP="009503AF">
            <w:pPr>
              <w:pStyle w:val="TableParagraph"/>
              <w:spacing w:line="203" w:lineRule="exact"/>
              <w:ind w:left="1178"/>
              <w:rPr>
                <w:sz w:val="20"/>
              </w:rPr>
            </w:pPr>
            <w:r>
              <w:rPr>
                <w:sz w:val="20"/>
              </w:rPr>
              <w:t>Dept.</w:t>
            </w:r>
            <w:r>
              <w:rPr>
                <w:spacing w:val="-7"/>
                <w:sz w:val="20"/>
              </w:rPr>
              <w:t xml:space="preserve"> </w:t>
            </w:r>
            <w:r>
              <w:rPr>
                <w:spacing w:val="-4"/>
                <w:sz w:val="20"/>
              </w:rPr>
              <w:t>Code</w:t>
            </w:r>
          </w:p>
        </w:tc>
        <w:tc>
          <w:tcPr>
            <w:tcW w:w="1232" w:type="dxa"/>
          </w:tcPr>
          <w:p w14:paraId="37BC6812" w14:textId="77777777" w:rsidR="003B651F" w:rsidRDefault="003B651F" w:rsidP="009503AF">
            <w:pPr>
              <w:pStyle w:val="TableParagraph"/>
              <w:spacing w:line="203" w:lineRule="exact"/>
              <w:ind w:left="203"/>
              <w:rPr>
                <w:sz w:val="20"/>
              </w:rPr>
            </w:pPr>
            <w:r>
              <w:rPr>
                <w:sz w:val="20"/>
              </w:rPr>
              <w:t>Catalog</w:t>
            </w:r>
            <w:r>
              <w:rPr>
                <w:spacing w:val="-7"/>
                <w:sz w:val="20"/>
              </w:rPr>
              <w:t xml:space="preserve"> </w:t>
            </w:r>
            <w:r>
              <w:rPr>
                <w:spacing w:val="-10"/>
                <w:sz w:val="20"/>
              </w:rPr>
              <w:t>#</w:t>
            </w:r>
          </w:p>
        </w:tc>
        <w:tc>
          <w:tcPr>
            <w:tcW w:w="5533" w:type="dxa"/>
          </w:tcPr>
          <w:p w14:paraId="51F14FF5" w14:textId="77777777" w:rsidR="003B651F" w:rsidRDefault="003B651F" w:rsidP="009503AF">
            <w:pPr>
              <w:pStyle w:val="TableParagraph"/>
              <w:spacing w:line="203" w:lineRule="exact"/>
              <w:ind w:left="320"/>
              <w:rPr>
                <w:sz w:val="20"/>
              </w:rPr>
            </w:pPr>
            <w:r>
              <w:rPr>
                <w:spacing w:val="-2"/>
                <w:sz w:val="20"/>
              </w:rPr>
              <w:t>Title</w:t>
            </w:r>
          </w:p>
        </w:tc>
        <w:tc>
          <w:tcPr>
            <w:tcW w:w="1884" w:type="dxa"/>
          </w:tcPr>
          <w:p w14:paraId="3195468B" w14:textId="77777777" w:rsidR="003B651F" w:rsidRDefault="003B651F" w:rsidP="0090129E">
            <w:pPr>
              <w:pStyle w:val="TableParagraph"/>
              <w:spacing w:line="203" w:lineRule="exact"/>
              <w:jc w:val="center"/>
              <w:rPr>
                <w:sz w:val="20"/>
              </w:rPr>
            </w:pPr>
            <w:r>
              <w:rPr>
                <w:spacing w:val="-2"/>
                <w:sz w:val="20"/>
              </w:rPr>
              <w:t>Credits</w:t>
            </w:r>
          </w:p>
        </w:tc>
      </w:tr>
      <w:tr w:rsidR="003B651F" w14:paraId="78AC0DC4" w14:textId="77777777" w:rsidTr="003B651F">
        <w:trPr>
          <w:trHeight w:val="235"/>
        </w:trPr>
        <w:tc>
          <w:tcPr>
            <w:tcW w:w="2144" w:type="dxa"/>
            <w:gridSpan w:val="2"/>
          </w:tcPr>
          <w:p w14:paraId="4F2C2D88" w14:textId="58BABD92" w:rsidR="003B651F" w:rsidRDefault="003B651F" w:rsidP="009503AF">
            <w:pPr>
              <w:pStyle w:val="TableParagraph"/>
              <w:tabs>
                <w:tab w:val="left" w:pos="1257"/>
              </w:tabs>
              <w:spacing w:line="216" w:lineRule="exact"/>
              <w:rPr>
                <w:rFonts w:ascii="Times New Roman"/>
                <w:i/>
                <w:sz w:val="18"/>
              </w:rPr>
            </w:pPr>
            <w:proofErr w:type="gramStart"/>
            <w:r>
              <w:rPr>
                <w:i/>
                <w:sz w:val="20"/>
              </w:rPr>
              <w:t>Example</w:t>
            </w:r>
            <w:r>
              <w:rPr>
                <w:i/>
                <w:spacing w:val="-6"/>
                <w:sz w:val="20"/>
              </w:rPr>
              <w:t>:</w:t>
            </w:r>
            <w:r>
              <w:rPr>
                <w:i/>
                <w:spacing w:val="-5"/>
                <w:sz w:val="20"/>
              </w:rPr>
              <w:t>:</w:t>
            </w:r>
            <w:proofErr w:type="gramEnd"/>
            <w:r>
              <w:rPr>
                <w:i/>
                <w:sz w:val="20"/>
              </w:rPr>
              <w:tab/>
            </w:r>
            <w:r>
              <w:rPr>
                <w:rFonts w:ascii="Times New Roman"/>
                <w:i/>
                <w:spacing w:val="-2"/>
                <w:sz w:val="18"/>
              </w:rPr>
              <w:t>EDUC-</w:t>
            </w:r>
            <w:r>
              <w:rPr>
                <w:rFonts w:ascii="Times New Roman"/>
                <w:i/>
                <w:spacing w:val="-10"/>
                <w:sz w:val="18"/>
              </w:rPr>
              <w:t>P</w:t>
            </w:r>
          </w:p>
        </w:tc>
        <w:tc>
          <w:tcPr>
            <w:tcW w:w="1232" w:type="dxa"/>
          </w:tcPr>
          <w:p w14:paraId="6CDB961E" w14:textId="77777777" w:rsidR="003B651F" w:rsidRDefault="003B651F" w:rsidP="009503AF">
            <w:pPr>
              <w:pStyle w:val="TableParagraph"/>
              <w:spacing w:before="18" w:line="198" w:lineRule="exact"/>
              <w:ind w:left="356"/>
              <w:rPr>
                <w:rFonts w:ascii="Times New Roman"/>
                <w:i/>
                <w:sz w:val="18"/>
              </w:rPr>
            </w:pPr>
            <w:r>
              <w:rPr>
                <w:rFonts w:ascii="Times New Roman"/>
                <w:i/>
                <w:spacing w:val="-5"/>
                <w:sz w:val="18"/>
              </w:rPr>
              <w:t>248</w:t>
            </w:r>
          </w:p>
        </w:tc>
        <w:tc>
          <w:tcPr>
            <w:tcW w:w="5533" w:type="dxa"/>
          </w:tcPr>
          <w:p w14:paraId="3F1AE353" w14:textId="77777777" w:rsidR="003B651F" w:rsidRDefault="003B651F" w:rsidP="009503AF">
            <w:pPr>
              <w:pStyle w:val="TableParagraph"/>
              <w:spacing w:before="18" w:line="198" w:lineRule="exact"/>
              <w:ind w:left="342"/>
              <w:rPr>
                <w:rFonts w:ascii="Times New Roman"/>
                <w:i/>
                <w:sz w:val="18"/>
              </w:rPr>
            </w:pPr>
            <w:r>
              <w:rPr>
                <w:rFonts w:ascii="Times New Roman"/>
                <w:i/>
                <w:sz w:val="18"/>
              </w:rPr>
              <w:t>Elementary</w:t>
            </w:r>
            <w:r>
              <w:rPr>
                <w:rFonts w:ascii="Times New Roman"/>
                <w:i/>
                <w:spacing w:val="-4"/>
                <w:sz w:val="18"/>
              </w:rPr>
              <w:t xml:space="preserve"> </w:t>
            </w:r>
            <w:r>
              <w:rPr>
                <w:rFonts w:ascii="Times New Roman"/>
                <w:i/>
                <w:sz w:val="18"/>
              </w:rPr>
              <w:t>School</w:t>
            </w:r>
            <w:r>
              <w:rPr>
                <w:rFonts w:ascii="Times New Roman"/>
                <w:i/>
                <w:spacing w:val="-1"/>
                <w:sz w:val="18"/>
              </w:rPr>
              <w:t xml:space="preserve"> </w:t>
            </w:r>
            <w:r>
              <w:rPr>
                <w:rFonts w:ascii="Times New Roman"/>
                <w:i/>
                <w:sz w:val="18"/>
              </w:rPr>
              <w:t xml:space="preserve">Child </w:t>
            </w:r>
            <w:r>
              <w:rPr>
                <w:rFonts w:ascii="Times New Roman"/>
                <w:i/>
                <w:spacing w:val="-2"/>
                <w:sz w:val="18"/>
              </w:rPr>
              <w:t>Development</w:t>
            </w:r>
          </w:p>
        </w:tc>
        <w:tc>
          <w:tcPr>
            <w:tcW w:w="1884" w:type="dxa"/>
          </w:tcPr>
          <w:p w14:paraId="058FCCAF" w14:textId="77777777" w:rsidR="003B651F" w:rsidRDefault="003B651F" w:rsidP="00A40671">
            <w:pPr>
              <w:pStyle w:val="TableParagraph"/>
              <w:spacing w:before="18" w:line="198" w:lineRule="exact"/>
              <w:jc w:val="center"/>
              <w:rPr>
                <w:rFonts w:ascii="Times New Roman"/>
                <w:i/>
                <w:sz w:val="18"/>
              </w:rPr>
            </w:pPr>
            <w:r>
              <w:rPr>
                <w:rFonts w:ascii="Times New Roman"/>
                <w:i/>
                <w:spacing w:val="-10"/>
                <w:sz w:val="18"/>
              </w:rPr>
              <w:t>3</w:t>
            </w:r>
          </w:p>
        </w:tc>
      </w:tr>
      <w:tr w:rsidR="003B651F" w14:paraId="1FC3EBD2" w14:textId="77777777" w:rsidTr="003B651F">
        <w:trPr>
          <w:trHeight w:val="577"/>
        </w:trPr>
        <w:tc>
          <w:tcPr>
            <w:tcW w:w="775" w:type="dxa"/>
          </w:tcPr>
          <w:p w14:paraId="7B99213E" w14:textId="77777777" w:rsidR="003B651F" w:rsidRDefault="003B651F" w:rsidP="009503AF">
            <w:pPr>
              <w:pStyle w:val="TableParagraph"/>
              <w:spacing w:before="183" w:line="245" w:lineRule="exact"/>
            </w:pPr>
            <w:r>
              <w:t>Fill</w:t>
            </w:r>
            <w:r>
              <w:rPr>
                <w:spacing w:val="-2"/>
              </w:rPr>
              <w:t xml:space="preserve"> </w:t>
            </w:r>
            <w:r>
              <w:rPr>
                <w:spacing w:val="-5"/>
              </w:rPr>
              <w:t>in:</w:t>
            </w:r>
          </w:p>
        </w:tc>
        <w:tc>
          <w:tcPr>
            <w:tcW w:w="1369" w:type="dxa"/>
          </w:tcPr>
          <w:p w14:paraId="3C9D5045" w14:textId="77777777" w:rsidR="003B651F" w:rsidRDefault="003B651F" w:rsidP="009503AF">
            <w:pPr>
              <w:pStyle w:val="TableParagraph"/>
              <w:tabs>
                <w:tab w:val="left" w:pos="1227"/>
              </w:tabs>
              <w:spacing w:before="183" w:line="245" w:lineRule="exact"/>
              <w:ind w:left="197"/>
            </w:pPr>
            <w:r>
              <w:rPr>
                <w:u w:val="single"/>
              </w:rPr>
              <w:t xml:space="preserve"> </w:t>
            </w:r>
            <w:r>
              <w:rPr>
                <w:u w:val="single"/>
              </w:rPr>
              <w:tab/>
            </w:r>
          </w:p>
        </w:tc>
        <w:tc>
          <w:tcPr>
            <w:tcW w:w="1232" w:type="dxa"/>
          </w:tcPr>
          <w:p w14:paraId="7A1D2D92" w14:textId="77777777" w:rsidR="003B651F" w:rsidRDefault="003B651F" w:rsidP="009503AF">
            <w:pPr>
              <w:pStyle w:val="TableParagraph"/>
              <w:tabs>
                <w:tab w:val="left" w:pos="873"/>
              </w:tabs>
              <w:spacing w:before="183" w:line="245" w:lineRule="exact"/>
              <w:ind w:left="61"/>
            </w:pPr>
            <w:r>
              <w:rPr>
                <w:u w:val="single"/>
              </w:rPr>
              <w:t xml:space="preserve"> </w:t>
            </w:r>
            <w:r>
              <w:rPr>
                <w:u w:val="single"/>
              </w:rPr>
              <w:tab/>
            </w:r>
          </w:p>
        </w:tc>
        <w:tc>
          <w:tcPr>
            <w:tcW w:w="5533" w:type="dxa"/>
          </w:tcPr>
          <w:p w14:paraId="4C6A3752" w14:textId="77777777" w:rsidR="003B651F" w:rsidRDefault="003B651F" w:rsidP="009503AF">
            <w:pPr>
              <w:pStyle w:val="TableParagraph"/>
              <w:tabs>
                <w:tab w:val="left" w:pos="5030"/>
              </w:tabs>
              <w:spacing w:before="183" w:line="245" w:lineRule="exact"/>
              <w:ind w:left="275"/>
            </w:pPr>
            <w:r>
              <w:rPr>
                <w:u w:val="single"/>
              </w:rPr>
              <w:t xml:space="preserve"> </w:t>
            </w:r>
            <w:r>
              <w:rPr>
                <w:u w:val="single"/>
              </w:rPr>
              <w:tab/>
            </w:r>
          </w:p>
        </w:tc>
        <w:tc>
          <w:tcPr>
            <w:tcW w:w="1884" w:type="dxa"/>
          </w:tcPr>
          <w:p w14:paraId="21D9133E" w14:textId="77777777" w:rsidR="003B651F" w:rsidRDefault="003B651F" w:rsidP="009503AF">
            <w:pPr>
              <w:pStyle w:val="TableParagraph"/>
              <w:tabs>
                <w:tab w:val="left" w:pos="1317"/>
              </w:tabs>
              <w:spacing w:before="183" w:line="245" w:lineRule="exact"/>
              <w:ind w:left="503"/>
            </w:pPr>
            <w:r>
              <w:rPr>
                <w:u w:val="single"/>
              </w:rPr>
              <w:t xml:space="preserve"> </w:t>
            </w:r>
            <w:r>
              <w:rPr>
                <w:u w:val="single"/>
              </w:rPr>
              <w:tab/>
            </w:r>
          </w:p>
        </w:tc>
      </w:tr>
    </w:tbl>
    <w:p w14:paraId="329136AC" w14:textId="77777777" w:rsidR="00A350B1" w:rsidRDefault="003B651F">
      <w:pPr>
        <w:pStyle w:val="Heading2"/>
        <w:spacing w:before="190"/>
      </w:pPr>
      <w:r>
        <w:t>Reason</w:t>
      </w:r>
      <w:r>
        <w:rPr>
          <w:spacing w:val="-4"/>
        </w:rPr>
        <w:t xml:space="preserve"> </w:t>
      </w:r>
      <w:r>
        <w:t>for</w:t>
      </w:r>
      <w:r>
        <w:rPr>
          <w:spacing w:val="-3"/>
        </w:rPr>
        <w:t xml:space="preserve"> </w:t>
      </w:r>
      <w:r>
        <w:t>Request</w:t>
      </w:r>
      <w:r>
        <w:rPr>
          <w:spacing w:val="-5"/>
        </w:rPr>
        <w:t xml:space="preserve"> </w:t>
      </w:r>
      <w:r>
        <w:t>(check</w:t>
      </w:r>
      <w:r>
        <w:rPr>
          <w:spacing w:val="-5"/>
        </w:rPr>
        <w:t xml:space="preserve"> </w:t>
      </w:r>
      <w:r>
        <w:rPr>
          <w:spacing w:val="-4"/>
        </w:rPr>
        <w:t>one)</w:t>
      </w:r>
    </w:p>
    <w:p w14:paraId="07EB3988" w14:textId="77777777" w:rsidR="00A350B1" w:rsidRDefault="003B651F">
      <w:pPr>
        <w:pStyle w:val="ListParagraph"/>
        <w:numPr>
          <w:ilvl w:val="0"/>
          <w:numId w:val="1"/>
        </w:numPr>
        <w:tabs>
          <w:tab w:val="left" w:pos="640"/>
          <w:tab w:val="left" w:pos="6801"/>
        </w:tabs>
        <w:spacing w:before="180"/>
        <w:ind w:left="640" w:hanging="320"/>
      </w:pPr>
      <w:r>
        <w:t>Transfer</w:t>
      </w:r>
      <w:r>
        <w:rPr>
          <w:spacing w:val="-6"/>
        </w:rPr>
        <w:t xml:space="preserve"> </w:t>
      </w:r>
      <w:r>
        <w:t>of</w:t>
      </w:r>
      <w:r>
        <w:rPr>
          <w:spacing w:val="-4"/>
        </w:rPr>
        <w:t xml:space="preserve"> </w:t>
      </w:r>
      <w:r>
        <w:t>a</w:t>
      </w:r>
      <w:r>
        <w:rPr>
          <w:spacing w:val="-3"/>
        </w:rPr>
        <w:t xml:space="preserve"> </w:t>
      </w:r>
      <w:r>
        <w:t>like</w:t>
      </w:r>
      <w:r>
        <w:rPr>
          <w:spacing w:val="-4"/>
        </w:rPr>
        <w:t xml:space="preserve"> </w:t>
      </w:r>
      <w:r>
        <w:t>course</w:t>
      </w:r>
      <w:r>
        <w:rPr>
          <w:spacing w:val="-3"/>
        </w:rPr>
        <w:t xml:space="preserve"> </w:t>
      </w:r>
      <w:r>
        <w:t>from</w:t>
      </w:r>
      <w:r>
        <w:rPr>
          <w:spacing w:val="-5"/>
        </w:rPr>
        <w:t xml:space="preserve"> </w:t>
      </w:r>
      <w:r>
        <w:t>another</w:t>
      </w:r>
      <w:r>
        <w:rPr>
          <w:spacing w:val="-3"/>
        </w:rPr>
        <w:t xml:space="preserve"> </w:t>
      </w:r>
      <w:r>
        <w:rPr>
          <w:spacing w:val="-2"/>
        </w:rPr>
        <w:t>institution</w:t>
      </w:r>
      <w:r>
        <w:tab/>
      </w:r>
      <w:r>
        <w:rPr>
          <w:rFonts w:ascii="MS Gothic" w:hAnsi="MS Gothic"/>
        </w:rPr>
        <w:t>☐</w:t>
      </w:r>
      <w:r>
        <w:rPr>
          <w:rFonts w:ascii="MS Gothic" w:hAnsi="MS Gothic"/>
          <w:spacing w:val="-14"/>
        </w:rPr>
        <w:t xml:space="preserve"> </w:t>
      </w:r>
      <w:r>
        <w:t>Required</w:t>
      </w:r>
      <w:r>
        <w:rPr>
          <w:spacing w:val="-2"/>
        </w:rPr>
        <w:t xml:space="preserve"> </w:t>
      </w:r>
      <w:r>
        <w:t>course</w:t>
      </w:r>
      <w:r>
        <w:rPr>
          <w:spacing w:val="-2"/>
        </w:rPr>
        <w:t xml:space="preserve"> </w:t>
      </w:r>
      <w:r>
        <w:t>is</w:t>
      </w:r>
      <w:r>
        <w:rPr>
          <w:spacing w:val="-3"/>
        </w:rPr>
        <w:t xml:space="preserve"> </w:t>
      </w:r>
      <w:r>
        <w:t>not</w:t>
      </w:r>
      <w:r>
        <w:rPr>
          <w:spacing w:val="-5"/>
        </w:rPr>
        <w:t xml:space="preserve"> </w:t>
      </w:r>
      <w:r>
        <w:rPr>
          <w:spacing w:val="-2"/>
        </w:rPr>
        <w:t>available</w:t>
      </w:r>
    </w:p>
    <w:p w14:paraId="660AD019" w14:textId="77777777" w:rsidR="00A350B1" w:rsidRDefault="003B651F">
      <w:pPr>
        <w:pStyle w:val="ListParagraph"/>
        <w:numPr>
          <w:ilvl w:val="0"/>
          <w:numId w:val="1"/>
        </w:numPr>
        <w:tabs>
          <w:tab w:val="left" w:pos="640"/>
          <w:tab w:val="left" w:pos="6801"/>
        </w:tabs>
        <w:spacing w:before="182"/>
        <w:ind w:left="640" w:hanging="320"/>
      </w:pPr>
      <w:r>
        <w:t>Similar</w:t>
      </w:r>
      <w:r>
        <w:rPr>
          <w:spacing w:val="-4"/>
        </w:rPr>
        <w:t xml:space="preserve"> </w:t>
      </w:r>
      <w:r>
        <w:t>course</w:t>
      </w:r>
      <w:r>
        <w:rPr>
          <w:spacing w:val="-5"/>
        </w:rPr>
        <w:t xml:space="preserve"> </w:t>
      </w:r>
      <w:r>
        <w:rPr>
          <w:spacing w:val="-2"/>
        </w:rPr>
        <w:t>content</w:t>
      </w:r>
      <w:r>
        <w:tab/>
      </w:r>
      <w:r>
        <w:rPr>
          <w:rFonts w:ascii="MS Gothic" w:hAnsi="MS Gothic"/>
        </w:rPr>
        <w:t>☐</w:t>
      </w:r>
      <w:r>
        <w:rPr>
          <w:rFonts w:ascii="MS Gothic" w:hAnsi="MS Gothic"/>
          <w:spacing w:val="-18"/>
        </w:rPr>
        <w:t xml:space="preserve"> </w:t>
      </w:r>
      <w:r>
        <w:t>Schedule</w:t>
      </w:r>
      <w:r>
        <w:rPr>
          <w:spacing w:val="-6"/>
        </w:rPr>
        <w:t xml:space="preserve"> </w:t>
      </w:r>
      <w:r>
        <w:t>time</w:t>
      </w:r>
      <w:r>
        <w:rPr>
          <w:spacing w:val="-2"/>
        </w:rPr>
        <w:t xml:space="preserve"> conflict</w:t>
      </w:r>
    </w:p>
    <w:p w14:paraId="47DE4A0A" w14:textId="77777777" w:rsidR="00A350B1" w:rsidRDefault="003B651F">
      <w:pPr>
        <w:pStyle w:val="ListParagraph"/>
        <w:numPr>
          <w:ilvl w:val="0"/>
          <w:numId w:val="1"/>
        </w:numPr>
        <w:tabs>
          <w:tab w:val="left" w:pos="640"/>
          <w:tab w:val="left" w:pos="7066"/>
        </w:tabs>
        <w:spacing w:before="182"/>
        <w:ind w:left="640" w:hanging="320"/>
      </w:pPr>
      <w:r>
        <w:t>Other reason</w:t>
      </w:r>
      <w:r>
        <w:rPr>
          <w:spacing w:val="-1"/>
        </w:rPr>
        <w:t xml:space="preserve"> </w:t>
      </w:r>
      <w:r>
        <w:rPr>
          <w:u w:val="single"/>
        </w:rPr>
        <w:tab/>
      </w:r>
      <w:r>
        <w:t xml:space="preserve"> (Provide rationale)</w:t>
      </w:r>
    </w:p>
    <w:p w14:paraId="35CB3E3F" w14:textId="77777777" w:rsidR="00A350B1" w:rsidRDefault="003B651F">
      <w:pPr>
        <w:spacing w:before="182"/>
        <w:ind w:left="320"/>
      </w:pPr>
      <w:r>
        <w:rPr>
          <w:b/>
        </w:rPr>
        <w:t>Rationale</w:t>
      </w:r>
      <w:r>
        <w:rPr>
          <w:b/>
          <w:spacing w:val="-7"/>
        </w:rPr>
        <w:t xml:space="preserve"> </w:t>
      </w:r>
      <w:r>
        <w:rPr>
          <w:b/>
        </w:rPr>
        <w:t>for</w:t>
      </w:r>
      <w:r>
        <w:rPr>
          <w:b/>
          <w:spacing w:val="-5"/>
        </w:rPr>
        <w:t xml:space="preserve"> </w:t>
      </w:r>
      <w:r>
        <w:rPr>
          <w:b/>
        </w:rPr>
        <w:t>Course</w:t>
      </w:r>
      <w:r>
        <w:rPr>
          <w:b/>
          <w:spacing w:val="-5"/>
        </w:rPr>
        <w:t xml:space="preserve"> </w:t>
      </w:r>
      <w:r>
        <w:rPr>
          <w:b/>
        </w:rPr>
        <w:t>Substitution</w:t>
      </w:r>
      <w:r>
        <w:t>.</w:t>
      </w:r>
      <w:r>
        <w:rPr>
          <w:spacing w:val="43"/>
        </w:rPr>
        <w:t xml:space="preserve"> </w:t>
      </w:r>
      <w:r>
        <w:t>You</w:t>
      </w:r>
      <w:r>
        <w:rPr>
          <w:spacing w:val="-7"/>
        </w:rPr>
        <w:t xml:space="preserve"> </w:t>
      </w:r>
      <w:r>
        <w:t>may</w:t>
      </w:r>
      <w:r>
        <w:rPr>
          <w:spacing w:val="-3"/>
        </w:rPr>
        <w:t xml:space="preserve"> </w:t>
      </w:r>
      <w:r>
        <w:t>provide</w:t>
      </w:r>
      <w:r>
        <w:rPr>
          <w:spacing w:val="-6"/>
        </w:rPr>
        <w:t xml:space="preserve"> </w:t>
      </w:r>
      <w:r>
        <w:t>a</w:t>
      </w:r>
      <w:r>
        <w:rPr>
          <w:spacing w:val="-6"/>
        </w:rPr>
        <w:t xml:space="preserve"> </w:t>
      </w:r>
      <w:r>
        <w:t>brief</w:t>
      </w:r>
      <w:r>
        <w:rPr>
          <w:spacing w:val="-4"/>
        </w:rPr>
        <w:t xml:space="preserve"> </w:t>
      </w:r>
      <w:r>
        <w:t>description</w:t>
      </w:r>
      <w:r>
        <w:rPr>
          <w:spacing w:val="-4"/>
        </w:rPr>
        <w:t xml:space="preserve"> </w:t>
      </w:r>
      <w:r>
        <w:t>here</w:t>
      </w:r>
      <w:r>
        <w:rPr>
          <w:spacing w:val="-5"/>
        </w:rPr>
        <w:t xml:space="preserve"> </w:t>
      </w:r>
      <w:r>
        <w:t>or</w:t>
      </w:r>
      <w:r>
        <w:rPr>
          <w:spacing w:val="-4"/>
        </w:rPr>
        <w:t xml:space="preserve"> </w:t>
      </w:r>
      <w:r>
        <w:t>attach</w:t>
      </w:r>
      <w:r>
        <w:rPr>
          <w:spacing w:val="-4"/>
        </w:rPr>
        <w:t xml:space="preserve"> </w:t>
      </w:r>
      <w:r>
        <w:t>a</w:t>
      </w:r>
      <w:r>
        <w:rPr>
          <w:spacing w:val="-3"/>
        </w:rPr>
        <w:t xml:space="preserve"> </w:t>
      </w:r>
      <w:r>
        <w:t>letter</w:t>
      </w:r>
      <w:r>
        <w:rPr>
          <w:spacing w:val="-6"/>
        </w:rPr>
        <w:t xml:space="preserve"> </w:t>
      </w:r>
      <w:r>
        <w:t>addressed</w:t>
      </w:r>
      <w:r>
        <w:rPr>
          <w:spacing w:val="-3"/>
        </w:rPr>
        <w:t xml:space="preserve"> </w:t>
      </w:r>
      <w:r>
        <w:t>to</w:t>
      </w:r>
      <w:r>
        <w:rPr>
          <w:spacing w:val="-3"/>
        </w:rPr>
        <w:t xml:space="preserve"> </w:t>
      </w:r>
      <w:r>
        <w:t>the</w:t>
      </w:r>
      <w:r>
        <w:rPr>
          <w:spacing w:val="-3"/>
        </w:rPr>
        <w:t xml:space="preserve"> </w:t>
      </w:r>
      <w:r>
        <w:rPr>
          <w:spacing w:val="-4"/>
        </w:rPr>
        <w:t>ASC.</w:t>
      </w:r>
    </w:p>
    <w:p w14:paraId="511FBDD8" w14:textId="77777777" w:rsidR="00A350B1" w:rsidRDefault="003B651F">
      <w:pPr>
        <w:pStyle w:val="BodyText"/>
        <w:rPr>
          <w:sz w:val="13"/>
        </w:rPr>
      </w:pPr>
      <w:r>
        <w:rPr>
          <w:noProof/>
        </w:rPr>
        <mc:AlternateContent>
          <mc:Choice Requires="wps">
            <w:drawing>
              <wp:anchor distT="0" distB="0" distL="0" distR="0" simplePos="0" relativeHeight="487587840" behindDoc="1" locked="0" layoutInCell="1" allowOverlap="1" wp14:anchorId="6BBF2048" wp14:editId="7D81CB18">
                <wp:simplePos x="0" y="0"/>
                <wp:positionH relativeFrom="page">
                  <wp:posOffset>457200</wp:posOffset>
                </wp:positionH>
                <wp:positionV relativeFrom="paragraph">
                  <wp:posOffset>113030</wp:posOffset>
                </wp:positionV>
                <wp:extent cx="6859270" cy="15240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524000"/>
                        </a:xfrm>
                        <a:custGeom>
                          <a:avLst/>
                          <a:gdLst/>
                          <a:ahLst/>
                          <a:cxnLst/>
                          <a:rect l="l" t="t" r="r" b="b"/>
                          <a:pathLst>
                            <a:path w="6859270" h="733425">
                              <a:moveTo>
                                <a:pt x="6859270" y="726960"/>
                              </a:moveTo>
                              <a:lnTo>
                                <a:pt x="6853174" y="726960"/>
                              </a:lnTo>
                              <a:lnTo>
                                <a:pt x="6096" y="726960"/>
                              </a:lnTo>
                              <a:lnTo>
                                <a:pt x="0" y="726960"/>
                              </a:lnTo>
                              <a:lnTo>
                                <a:pt x="0" y="733044"/>
                              </a:lnTo>
                              <a:lnTo>
                                <a:pt x="6096" y="733044"/>
                              </a:lnTo>
                              <a:lnTo>
                                <a:pt x="6853174" y="733044"/>
                              </a:lnTo>
                              <a:lnTo>
                                <a:pt x="6859270" y="733044"/>
                              </a:lnTo>
                              <a:lnTo>
                                <a:pt x="6859270" y="726960"/>
                              </a:lnTo>
                              <a:close/>
                            </a:path>
                            <a:path w="6859270" h="733425">
                              <a:moveTo>
                                <a:pt x="6859270" y="0"/>
                              </a:moveTo>
                              <a:lnTo>
                                <a:pt x="6853174" y="0"/>
                              </a:lnTo>
                              <a:lnTo>
                                <a:pt x="6096" y="0"/>
                              </a:lnTo>
                              <a:lnTo>
                                <a:pt x="0" y="0"/>
                              </a:lnTo>
                              <a:lnTo>
                                <a:pt x="0" y="6096"/>
                              </a:lnTo>
                              <a:lnTo>
                                <a:pt x="0" y="726948"/>
                              </a:lnTo>
                              <a:lnTo>
                                <a:pt x="6096" y="726948"/>
                              </a:lnTo>
                              <a:lnTo>
                                <a:pt x="6096" y="6096"/>
                              </a:lnTo>
                              <a:lnTo>
                                <a:pt x="6853174" y="6096"/>
                              </a:lnTo>
                              <a:lnTo>
                                <a:pt x="6853174" y="726948"/>
                              </a:lnTo>
                              <a:lnTo>
                                <a:pt x="6859270" y="726948"/>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553610B" id="Graphic 4" o:spid="_x0000_s1026" style="position:absolute;margin-left:36pt;margin-top:8.9pt;width:540.1pt;height:120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5927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" path="m6859270,726960r-6096,l6096,726960r-6096,l,733044r6096,l6853174,733044r6096,l6859270,726960xem6859270,r-6096,l6096,,,,,6096,,726948r6096,l6096,6096r6847078,l6853174,726948r6096,l6859270,6096r,-6096xe" fillcolor="black" stroked="f">
                <v:path arrowok="t"/>
                <w10:wrap type="topAndBottom" anchorx="page"/>
              </v:shape>
            </w:pict>
          </mc:Fallback>
        </mc:AlternateContent>
      </w:r>
    </w:p>
    <w:p w14:paraId="49C2E1D5" w14:textId="77777777" w:rsidR="00A350B1" w:rsidRDefault="00A350B1">
      <w:pPr>
        <w:pStyle w:val="BodyText"/>
        <w:spacing w:before="136"/>
        <w:rPr>
          <w:sz w:val="22"/>
        </w:rPr>
      </w:pPr>
    </w:p>
    <w:p w14:paraId="545E8477" w14:textId="00009B8C" w:rsidR="00A350B1" w:rsidRDefault="0086263E" w:rsidP="00A40671">
      <w:pPr>
        <w:pStyle w:val="Heading2"/>
        <w:jc w:val="center"/>
        <w:rPr>
          <w:rFonts w:ascii="MS Gothic" w:hAnsi="MS Gothic"/>
          <w:b w:val="0"/>
          <w:spacing w:val="-10"/>
        </w:rPr>
      </w:pPr>
      <w:r>
        <w:t>This will not be reviewed without an attached syllabus.</w:t>
      </w:r>
      <w:r w:rsidR="003B651F">
        <w:rPr>
          <w:color w:val="FF0000"/>
          <w:spacing w:val="-2"/>
        </w:rPr>
        <w:t xml:space="preserve"> </w:t>
      </w:r>
    </w:p>
    <w:p w14:paraId="211F495C" w14:textId="77777777" w:rsidR="0086263E" w:rsidRDefault="0086263E" w:rsidP="0086263E">
      <w:pPr>
        <w:pStyle w:val="Heading2"/>
        <w:ind w:left="0"/>
        <w:rPr>
          <w:rFonts w:ascii="MS Gothic" w:hAnsi="MS Gothic"/>
          <w:b w:val="0"/>
        </w:rPr>
      </w:pPr>
    </w:p>
    <w:p w14:paraId="490CAC23" w14:textId="77777777" w:rsidR="00A350B1" w:rsidRDefault="00A350B1">
      <w:pPr>
        <w:pStyle w:val="BodyText"/>
        <w:rPr>
          <w:rFonts w:ascii="MS Gothic"/>
        </w:rPr>
      </w:pPr>
    </w:p>
    <w:p w14:paraId="06348B91" w14:textId="77777777" w:rsidR="00A350B1" w:rsidRDefault="003B651F">
      <w:pPr>
        <w:pStyle w:val="BodyText"/>
        <w:spacing w:before="190"/>
        <w:rPr>
          <w:rFonts w:ascii="MS Gothic"/>
        </w:rPr>
      </w:pPr>
      <w:r>
        <w:rPr>
          <w:noProof/>
        </w:rPr>
        <mc:AlternateContent>
          <mc:Choice Requires="wps">
            <w:drawing>
              <wp:anchor distT="0" distB="0" distL="0" distR="0" simplePos="0" relativeHeight="487588352" behindDoc="1" locked="0" layoutInCell="1" allowOverlap="1" wp14:anchorId="0991550B" wp14:editId="27782A37">
                <wp:simplePos x="0" y="0"/>
                <wp:positionH relativeFrom="page">
                  <wp:posOffset>457200</wp:posOffset>
                </wp:positionH>
                <wp:positionV relativeFrom="paragraph">
                  <wp:posOffset>301134</wp:posOffset>
                </wp:positionV>
                <wp:extent cx="18776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EDE1F" id="Graphic 5" o:spid="_x0000_s1026" style="position:absolute;margin-left:36pt;margin-top:23.7pt;width:147.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KtEwIAAFsEAAAOAAAAZHJzL2Uyb0RvYy54bWysVMFu2zAMvQ/YPwi6L46DrW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" path="m,l1877671,e" filled="f" strokeweight=".252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7F841B1" wp14:editId="19FD089B">
                <wp:simplePos x="0" y="0"/>
                <wp:positionH relativeFrom="page">
                  <wp:posOffset>2743835</wp:posOffset>
                </wp:positionH>
                <wp:positionV relativeFrom="paragraph">
                  <wp:posOffset>301134</wp:posOffset>
                </wp:positionV>
                <wp:extent cx="5575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1270"/>
                        </a:xfrm>
                        <a:custGeom>
                          <a:avLst/>
                          <a:gdLst/>
                          <a:ahLst/>
                          <a:cxnLst/>
                          <a:rect l="l" t="t" r="r" b="b"/>
                          <a:pathLst>
                            <a:path w="557530">
                              <a:moveTo>
                                <a:pt x="0" y="0"/>
                              </a:moveTo>
                              <a:lnTo>
                                <a:pt x="55733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D7031" id="Graphic 6" o:spid="_x0000_s1026" style="position:absolute;margin-left:216.05pt;margin-top:23.7pt;width:4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7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" path="m,l557333,e" filled="f" strokeweight=".25289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B3FEBF7" wp14:editId="7E4C2B68">
                <wp:simplePos x="0" y="0"/>
                <wp:positionH relativeFrom="page">
                  <wp:posOffset>4115434</wp:posOffset>
                </wp:positionH>
                <wp:positionV relativeFrom="paragraph">
                  <wp:posOffset>301134</wp:posOffset>
                </wp:positionV>
                <wp:extent cx="18097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270"/>
                        </a:xfrm>
                        <a:custGeom>
                          <a:avLst/>
                          <a:gdLst/>
                          <a:ahLst/>
                          <a:cxnLst/>
                          <a:rect l="l" t="t" r="r" b="b"/>
                          <a:pathLst>
                            <a:path w="1809750">
                              <a:moveTo>
                                <a:pt x="0" y="0"/>
                              </a:moveTo>
                              <a:lnTo>
                                <a:pt x="180955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A9DB5" id="Graphic 7" o:spid="_x0000_s1026" style="position:absolute;margin-left:324.05pt;margin-top:23.7pt;width:14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0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" path="m,l1809553,e" filled="f" strokeweight=".2528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B2A3C54" wp14:editId="2E592C9F">
                <wp:simplePos x="0" y="0"/>
                <wp:positionH relativeFrom="page">
                  <wp:posOffset>6402070</wp:posOffset>
                </wp:positionH>
                <wp:positionV relativeFrom="paragraph">
                  <wp:posOffset>301134</wp:posOffset>
                </wp:positionV>
                <wp:extent cx="5575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 cy="1270"/>
                        </a:xfrm>
                        <a:custGeom>
                          <a:avLst/>
                          <a:gdLst/>
                          <a:ahLst/>
                          <a:cxnLst/>
                          <a:rect l="l" t="t" r="r" b="b"/>
                          <a:pathLst>
                            <a:path w="557530">
                              <a:moveTo>
                                <a:pt x="0" y="0"/>
                              </a:moveTo>
                              <a:lnTo>
                                <a:pt x="5571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FDD6D" id="Graphic 8" o:spid="_x0000_s1026" style="position:absolute;margin-left:504.1pt;margin-top:23.7pt;width:43.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7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" path="m,l557193,e" filled="f" strokeweight=".25289mm">
                <v:path arrowok="t"/>
                <w10:wrap type="topAndBottom" anchorx="page"/>
              </v:shape>
            </w:pict>
          </mc:Fallback>
        </mc:AlternateContent>
      </w:r>
    </w:p>
    <w:p w14:paraId="28DAECC7" w14:textId="77777777" w:rsidR="00A350B1" w:rsidRDefault="003B651F">
      <w:pPr>
        <w:tabs>
          <w:tab w:val="left" w:pos="3600"/>
          <w:tab w:val="left" w:pos="5760"/>
          <w:tab w:val="left" w:pos="9361"/>
        </w:tabs>
        <w:spacing w:before="39"/>
        <w:ind w:right="1089"/>
        <w:jc w:val="right"/>
      </w:pPr>
      <w:r>
        <w:t>Student’s</w:t>
      </w:r>
      <w:r>
        <w:rPr>
          <w:spacing w:val="-7"/>
        </w:rPr>
        <w:t xml:space="preserve"> </w:t>
      </w:r>
      <w:r>
        <w:rPr>
          <w:spacing w:val="-2"/>
        </w:rPr>
        <w:t>Signature</w:t>
      </w:r>
      <w:r>
        <w:tab/>
      </w:r>
      <w:r>
        <w:rPr>
          <w:spacing w:val="-4"/>
        </w:rPr>
        <w:t>Date</w:t>
      </w:r>
      <w:r>
        <w:tab/>
        <w:t>Advisor’s</w:t>
      </w:r>
      <w:r>
        <w:rPr>
          <w:spacing w:val="-12"/>
        </w:rPr>
        <w:t xml:space="preserve"> </w:t>
      </w:r>
      <w:r>
        <w:rPr>
          <w:spacing w:val="-2"/>
        </w:rPr>
        <w:t>Signature</w:t>
      </w:r>
      <w:r>
        <w:tab/>
      </w:r>
      <w:r>
        <w:rPr>
          <w:spacing w:val="-4"/>
        </w:rPr>
        <w:t>Date</w:t>
      </w:r>
    </w:p>
    <w:p w14:paraId="71BA637C" w14:textId="77777777" w:rsidR="00A350B1" w:rsidRDefault="003B651F">
      <w:pPr>
        <w:spacing w:before="259"/>
        <w:ind w:right="1150"/>
        <w:jc w:val="right"/>
        <w:rPr>
          <w:i/>
        </w:rPr>
      </w:pPr>
      <w:r>
        <w:rPr>
          <w:i/>
        </w:rPr>
        <w:t>Signatures</w:t>
      </w:r>
      <w:r>
        <w:rPr>
          <w:i/>
          <w:spacing w:val="-5"/>
        </w:rPr>
        <w:t xml:space="preserve"> </w:t>
      </w:r>
      <w:r>
        <w:rPr>
          <w:i/>
        </w:rPr>
        <w:t>indicate</w:t>
      </w:r>
      <w:r>
        <w:rPr>
          <w:i/>
          <w:spacing w:val="-4"/>
        </w:rPr>
        <w:t xml:space="preserve"> </w:t>
      </w:r>
      <w:r>
        <w:rPr>
          <w:i/>
        </w:rPr>
        <w:t>that</w:t>
      </w:r>
      <w:r>
        <w:rPr>
          <w:i/>
          <w:spacing w:val="-6"/>
        </w:rPr>
        <w:t xml:space="preserve"> </w:t>
      </w:r>
      <w:r>
        <w:rPr>
          <w:i/>
        </w:rPr>
        <w:t>the</w:t>
      </w:r>
      <w:r>
        <w:rPr>
          <w:i/>
          <w:spacing w:val="-3"/>
        </w:rPr>
        <w:t xml:space="preserve"> </w:t>
      </w:r>
      <w:r>
        <w:rPr>
          <w:i/>
        </w:rPr>
        <w:t>request</w:t>
      </w:r>
      <w:r>
        <w:rPr>
          <w:i/>
          <w:spacing w:val="-4"/>
        </w:rPr>
        <w:t xml:space="preserve"> </w:t>
      </w:r>
      <w:r>
        <w:rPr>
          <w:i/>
        </w:rPr>
        <w:t>has</w:t>
      </w:r>
      <w:r>
        <w:rPr>
          <w:i/>
          <w:spacing w:val="-6"/>
        </w:rPr>
        <w:t xml:space="preserve"> </w:t>
      </w:r>
      <w:r>
        <w:rPr>
          <w:i/>
        </w:rPr>
        <w:t>been</w:t>
      </w:r>
      <w:r>
        <w:rPr>
          <w:i/>
          <w:spacing w:val="-6"/>
        </w:rPr>
        <w:t xml:space="preserve"> </w:t>
      </w:r>
      <w:r>
        <w:rPr>
          <w:i/>
        </w:rPr>
        <w:t>reviewed</w:t>
      </w:r>
      <w:r>
        <w:rPr>
          <w:i/>
          <w:spacing w:val="-4"/>
        </w:rPr>
        <w:t xml:space="preserve"> </w:t>
      </w:r>
      <w:r>
        <w:rPr>
          <w:i/>
        </w:rPr>
        <w:t>and</w:t>
      </w:r>
      <w:r>
        <w:rPr>
          <w:i/>
          <w:spacing w:val="-3"/>
        </w:rPr>
        <w:t xml:space="preserve"> </w:t>
      </w:r>
      <w:r>
        <w:rPr>
          <w:i/>
        </w:rPr>
        <w:t>determined</w:t>
      </w:r>
      <w:r>
        <w:rPr>
          <w:i/>
          <w:spacing w:val="-7"/>
        </w:rPr>
        <w:t xml:space="preserve"> </w:t>
      </w:r>
      <w:r>
        <w:rPr>
          <w:i/>
        </w:rPr>
        <w:t>to</w:t>
      </w:r>
      <w:r>
        <w:rPr>
          <w:i/>
          <w:spacing w:val="-4"/>
        </w:rPr>
        <w:t xml:space="preserve"> </w:t>
      </w:r>
      <w:r>
        <w:rPr>
          <w:i/>
        </w:rPr>
        <w:t>be</w:t>
      </w:r>
      <w:r>
        <w:rPr>
          <w:i/>
          <w:spacing w:val="-5"/>
        </w:rPr>
        <w:t xml:space="preserve"> </w:t>
      </w:r>
      <w:r>
        <w:rPr>
          <w:i/>
        </w:rPr>
        <w:t>both</w:t>
      </w:r>
      <w:r>
        <w:rPr>
          <w:i/>
          <w:spacing w:val="-5"/>
        </w:rPr>
        <w:t xml:space="preserve"> </w:t>
      </w:r>
      <w:r>
        <w:rPr>
          <w:i/>
        </w:rPr>
        <w:t>accurate</w:t>
      </w:r>
      <w:r>
        <w:rPr>
          <w:i/>
          <w:spacing w:val="-4"/>
        </w:rPr>
        <w:t xml:space="preserve"> </w:t>
      </w:r>
      <w:r>
        <w:rPr>
          <w:i/>
        </w:rPr>
        <w:t>and</w:t>
      </w:r>
      <w:r>
        <w:rPr>
          <w:i/>
          <w:spacing w:val="-4"/>
        </w:rPr>
        <w:t xml:space="preserve"> </w:t>
      </w:r>
      <w:r>
        <w:rPr>
          <w:i/>
          <w:spacing w:val="-2"/>
        </w:rPr>
        <w:t>complete.</w:t>
      </w:r>
    </w:p>
    <w:p w14:paraId="16877A0B" w14:textId="77777777" w:rsidR="00A350B1" w:rsidRDefault="00A350B1">
      <w:pPr>
        <w:pStyle w:val="BodyText"/>
        <w:spacing w:before="41"/>
        <w:rPr>
          <w:i/>
          <w:sz w:val="22"/>
        </w:rPr>
      </w:pPr>
    </w:p>
    <w:p w14:paraId="6661C459" w14:textId="77777777" w:rsidR="00A350B1" w:rsidRDefault="003B651F">
      <w:pPr>
        <w:spacing w:before="1" w:line="259" w:lineRule="auto"/>
        <w:ind w:left="2564" w:right="462" w:hanging="2445"/>
      </w:pPr>
      <w:r>
        <w:t>Print,</w:t>
      </w:r>
      <w:r>
        <w:rPr>
          <w:spacing w:val="-1"/>
        </w:rPr>
        <w:t xml:space="preserve"> </w:t>
      </w:r>
      <w:r>
        <w:t>sign,</w:t>
      </w:r>
      <w:r>
        <w:rPr>
          <w:spacing w:val="-3"/>
        </w:rPr>
        <w:t xml:space="preserve"> </w:t>
      </w:r>
      <w:r>
        <w:t>scan, and</w:t>
      </w:r>
      <w:r>
        <w:rPr>
          <w:spacing w:val="-1"/>
        </w:rPr>
        <w:t xml:space="preserve"> </w:t>
      </w:r>
      <w:r>
        <w:t>e-mail</w:t>
      </w:r>
      <w:r>
        <w:rPr>
          <w:spacing w:val="-5"/>
        </w:rPr>
        <w:t xml:space="preserve"> </w:t>
      </w:r>
      <w:r>
        <w:t>your</w:t>
      </w:r>
      <w:r>
        <w:rPr>
          <w:spacing w:val="-3"/>
        </w:rPr>
        <w:t xml:space="preserve"> </w:t>
      </w:r>
      <w:r>
        <w:t>completed</w:t>
      </w:r>
      <w:r>
        <w:rPr>
          <w:spacing w:val="-1"/>
        </w:rPr>
        <w:t xml:space="preserve"> </w:t>
      </w:r>
      <w:r>
        <w:t>request</w:t>
      </w:r>
      <w:r>
        <w:rPr>
          <w:spacing w:val="-2"/>
        </w:rPr>
        <w:t xml:space="preserve"> </w:t>
      </w:r>
      <w:r>
        <w:t xml:space="preserve">to </w:t>
      </w:r>
      <w:hyperlink r:id="rId11">
        <w:r w:rsidRPr="003B651F">
          <w:rPr>
            <w:b/>
            <w:u w:val="single"/>
          </w:rPr>
          <w:t>edmajor@iu.edu</w:t>
        </w:r>
        <w:r w:rsidRPr="003B651F">
          <w:rPr>
            <w:b/>
          </w:rPr>
          <w:t xml:space="preserve"> </w:t>
        </w:r>
        <w:r w:rsidRPr="003B651F">
          <w:t>or</w:t>
        </w:r>
      </w:hyperlink>
      <w:r>
        <w:rPr>
          <w:spacing w:val="-5"/>
        </w:rPr>
        <w:t xml:space="preserve"> </w:t>
      </w:r>
      <w:r>
        <w:t>submit a</w:t>
      </w:r>
      <w:r>
        <w:rPr>
          <w:spacing w:val="-2"/>
        </w:rPr>
        <w:t xml:space="preserve"> </w:t>
      </w:r>
      <w:r>
        <w:t>copy to the front</w:t>
      </w:r>
      <w:r>
        <w:rPr>
          <w:spacing w:val="-3"/>
        </w:rPr>
        <w:t xml:space="preserve"> </w:t>
      </w:r>
      <w:r>
        <w:t>desk in the Office of Undergraduate and Teacher Education (ED 1000).</w:t>
      </w:r>
    </w:p>
    <w:sectPr w:rsidR="00A350B1">
      <w:headerReference w:type="default" r:id="rId12"/>
      <w:pgSz w:w="12240" w:h="15840"/>
      <w:pgMar w:top="620" w:right="640" w:bottom="280" w:left="400" w:header="4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259F" w14:textId="77777777" w:rsidR="00B44BFE" w:rsidRDefault="00B44BFE">
      <w:r>
        <w:separator/>
      </w:r>
    </w:p>
  </w:endnote>
  <w:endnote w:type="continuationSeparator" w:id="0">
    <w:p w14:paraId="55F3D825" w14:textId="77777777" w:rsidR="00B44BFE" w:rsidRDefault="00B4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88AA" w14:textId="77777777" w:rsidR="00B44BFE" w:rsidRDefault="00B44BFE">
      <w:r>
        <w:separator/>
      </w:r>
    </w:p>
  </w:footnote>
  <w:footnote w:type="continuationSeparator" w:id="0">
    <w:p w14:paraId="1176DAB0" w14:textId="77777777" w:rsidR="00B44BFE" w:rsidRDefault="00B4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9F17" w14:textId="184B1F60" w:rsidR="00A350B1" w:rsidRDefault="00A350B1">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8276" w14:textId="14FF6A36" w:rsidR="00A350B1" w:rsidRDefault="00A350B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6CC"/>
    <w:multiLevelType w:val="hybridMultilevel"/>
    <w:tmpl w:val="86A4DBCC"/>
    <w:lvl w:ilvl="0" w:tplc="9CA00FBA">
      <w:start w:val="1"/>
      <w:numFmt w:val="decimal"/>
      <w:lvlText w:val="%1."/>
      <w:lvlJc w:val="left"/>
      <w:pPr>
        <w:ind w:left="680" w:hanging="360"/>
        <w:jc w:val="left"/>
      </w:pPr>
      <w:rPr>
        <w:rFonts w:ascii="Calibri" w:eastAsia="Calibri" w:hAnsi="Calibri" w:cs="Calibri" w:hint="default"/>
        <w:b w:val="0"/>
        <w:bCs w:val="0"/>
        <w:i w:val="0"/>
        <w:iCs w:val="0"/>
        <w:spacing w:val="-1"/>
        <w:w w:val="99"/>
        <w:sz w:val="20"/>
        <w:szCs w:val="20"/>
        <w:lang w:val="en-US" w:eastAsia="en-US" w:bidi="ar-SA"/>
      </w:rPr>
    </w:lvl>
    <w:lvl w:ilvl="1" w:tplc="CAB64704">
      <w:numFmt w:val="bullet"/>
      <w:lvlText w:val="•"/>
      <w:lvlJc w:val="left"/>
      <w:pPr>
        <w:ind w:left="1732" w:hanging="360"/>
      </w:pPr>
      <w:rPr>
        <w:rFonts w:hint="default"/>
        <w:lang w:val="en-US" w:eastAsia="en-US" w:bidi="ar-SA"/>
      </w:rPr>
    </w:lvl>
    <w:lvl w:ilvl="2" w:tplc="EA7C1EBE">
      <w:numFmt w:val="bullet"/>
      <w:lvlText w:val="•"/>
      <w:lvlJc w:val="left"/>
      <w:pPr>
        <w:ind w:left="2784" w:hanging="360"/>
      </w:pPr>
      <w:rPr>
        <w:rFonts w:hint="default"/>
        <w:lang w:val="en-US" w:eastAsia="en-US" w:bidi="ar-SA"/>
      </w:rPr>
    </w:lvl>
    <w:lvl w:ilvl="3" w:tplc="BB0AEEC4">
      <w:numFmt w:val="bullet"/>
      <w:lvlText w:val="•"/>
      <w:lvlJc w:val="left"/>
      <w:pPr>
        <w:ind w:left="3836" w:hanging="360"/>
      </w:pPr>
      <w:rPr>
        <w:rFonts w:hint="default"/>
        <w:lang w:val="en-US" w:eastAsia="en-US" w:bidi="ar-SA"/>
      </w:rPr>
    </w:lvl>
    <w:lvl w:ilvl="4" w:tplc="8D1E2A4C">
      <w:numFmt w:val="bullet"/>
      <w:lvlText w:val="•"/>
      <w:lvlJc w:val="left"/>
      <w:pPr>
        <w:ind w:left="4888" w:hanging="360"/>
      </w:pPr>
      <w:rPr>
        <w:rFonts w:hint="default"/>
        <w:lang w:val="en-US" w:eastAsia="en-US" w:bidi="ar-SA"/>
      </w:rPr>
    </w:lvl>
    <w:lvl w:ilvl="5" w:tplc="1E585632">
      <w:numFmt w:val="bullet"/>
      <w:lvlText w:val="•"/>
      <w:lvlJc w:val="left"/>
      <w:pPr>
        <w:ind w:left="5940" w:hanging="360"/>
      </w:pPr>
      <w:rPr>
        <w:rFonts w:hint="default"/>
        <w:lang w:val="en-US" w:eastAsia="en-US" w:bidi="ar-SA"/>
      </w:rPr>
    </w:lvl>
    <w:lvl w:ilvl="6" w:tplc="51DA7A3A">
      <w:numFmt w:val="bullet"/>
      <w:lvlText w:val="•"/>
      <w:lvlJc w:val="left"/>
      <w:pPr>
        <w:ind w:left="6992" w:hanging="360"/>
      </w:pPr>
      <w:rPr>
        <w:rFonts w:hint="default"/>
        <w:lang w:val="en-US" w:eastAsia="en-US" w:bidi="ar-SA"/>
      </w:rPr>
    </w:lvl>
    <w:lvl w:ilvl="7" w:tplc="6EA2B71C">
      <w:numFmt w:val="bullet"/>
      <w:lvlText w:val="•"/>
      <w:lvlJc w:val="left"/>
      <w:pPr>
        <w:ind w:left="8044" w:hanging="360"/>
      </w:pPr>
      <w:rPr>
        <w:rFonts w:hint="default"/>
        <w:lang w:val="en-US" w:eastAsia="en-US" w:bidi="ar-SA"/>
      </w:rPr>
    </w:lvl>
    <w:lvl w:ilvl="8" w:tplc="53F0A0A2">
      <w:numFmt w:val="bullet"/>
      <w:lvlText w:val="•"/>
      <w:lvlJc w:val="left"/>
      <w:pPr>
        <w:ind w:left="9096" w:hanging="360"/>
      </w:pPr>
      <w:rPr>
        <w:rFonts w:hint="default"/>
        <w:lang w:val="en-US" w:eastAsia="en-US" w:bidi="ar-SA"/>
      </w:rPr>
    </w:lvl>
  </w:abstractNum>
  <w:abstractNum w:abstractNumId="1" w15:restartNumberingAfterBreak="0">
    <w:nsid w:val="2FA802CE"/>
    <w:multiLevelType w:val="hybridMultilevel"/>
    <w:tmpl w:val="B268C578"/>
    <w:lvl w:ilvl="0" w:tplc="4A0AB9C6">
      <w:numFmt w:val="bullet"/>
      <w:lvlText w:val=""/>
      <w:lvlJc w:val="left"/>
      <w:pPr>
        <w:ind w:left="1040" w:hanging="361"/>
      </w:pPr>
      <w:rPr>
        <w:rFonts w:ascii="Symbol" w:eastAsia="Symbol" w:hAnsi="Symbol" w:cs="Symbol" w:hint="default"/>
        <w:b w:val="0"/>
        <w:bCs w:val="0"/>
        <w:i w:val="0"/>
        <w:iCs w:val="0"/>
        <w:spacing w:val="0"/>
        <w:w w:val="99"/>
        <w:sz w:val="20"/>
        <w:szCs w:val="20"/>
        <w:lang w:val="en-US" w:eastAsia="en-US" w:bidi="ar-SA"/>
      </w:rPr>
    </w:lvl>
    <w:lvl w:ilvl="1" w:tplc="8696C39A">
      <w:numFmt w:val="bullet"/>
      <w:lvlText w:val="•"/>
      <w:lvlJc w:val="left"/>
      <w:pPr>
        <w:ind w:left="2056" w:hanging="361"/>
      </w:pPr>
      <w:rPr>
        <w:rFonts w:hint="default"/>
        <w:lang w:val="en-US" w:eastAsia="en-US" w:bidi="ar-SA"/>
      </w:rPr>
    </w:lvl>
    <w:lvl w:ilvl="2" w:tplc="88E07CDC">
      <w:numFmt w:val="bullet"/>
      <w:lvlText w:val="•"/>
      <w:lvlJc w:val="left"/>
      <w:pPr>
        <w:ind w:left="3072" w:hanging="361"/>
      </w:pPr>
      <w:rPr>
        <w:rFonts w:hint="default"/>
        <w:lang w:val="en-US" w:eastAsia="en-US" w:bidi="ar-SA"/>
      </w:rPr>
    </w:lvl>
    <w:lvl w:ilvl="3" w:tplc="6B729554">
      <w:numFmt w:val="bullet"/>
      <w:lvlText w:val="•"/>
      <w:lvlJc w:val="left"/>
      <w:pPr>
        <w:ind w:left="4088" w:hanging="361"/>
      </w:pPr>
      <w:rPr>
        <w:rFonts w:hint="default"/>
        <w:lang w:val="en-US" w:eastAsia="en-US" w:bidi="ar-SA"/>
      </w:rPr>
    </w:lvl>
    <w:lvl w:ilvl="4" w:tplc="65920042">
      <w:numFmt w:val="bullet"/>
      <w:lvlText w:val="•"/>
      <w:lvlJc w:val="left"/>
      <w:pPr>
        <w:ind w:left="5104" w:hanging="361"/>
      </w:pPr>
      <w:rPr>
        <w:rFonts w:hint="default"/>
        <w:lang w:val="en-US" w:eastAsia="en-US" w:bidi="ar-SA"/>
      </w:rPr>
    </w:lvl>
    <w:lvl w:ilvl="5" w:tplc="26FE5758">
      <w:numFmt w:val="bullet"/>
      <w:lvlText w:val="•"/>
      <w:lvlJc w:val="left"/>
      <w:pPr>
        <w:ind w:left="6120" w:hanging="361"/>
      </w:pPr>
      <w:rPr>
        <w:rFonts w:hint="default"/>
        <w:lang w:val="en-US" w:eastAsia="en-US" w:bidi="ar-SA"/>
      </w:rPr>
    </w:lvl>
    <w:lvl w:ilvl="6" w:tplc="2A322722">
      <w:numFmt w:val="bullet"/>
      <w:lvlText w:val="•"/>
      <w:lvlJc w:val="left"/>
      <w:pPr>
        <w:ind w:left="7136" w:hanging="361"/>
      </w:pPr>
      <w:rPr>
        <w:rFonts w:hint="default"/>
        <w:lang w:val="en-US" w:eastAsia="en-US" w:bidi="ar-SA"/>
      </w:rPr>
    </w:lvl>
    <w:lvl w:ilvl="7" w:tplc="988E2D8C">
      <w:numFmt w:val="bullet"/>
      <w:lvlText w:val="•"/>
      <w:lvlJc w:val="left"/>
      <w:pPr>
        <w:ind w:left="8152" w:hanging="361"/>
      </w:pPr>
      <w:rPr>
        <w:rFonts w:hint="default"/>
        <w:lang w:val="en-US" w:eastAsia="en-US" w:bidi="ar-SA"/>
      </w:rPr>
    </w:lvl>
    <w:lvl w:ilvl="8" w:tplc="DEAAA198">
      <w:numFmt w:val="bullet"/>
      <w:lvlText w:val="•"/>
      <w:lvlJc w:val="left"/>
      <w:pPr>
        <w:ind w:left="9168" w:hanging="361"/>
      </w:pPr>
      <w:rPr>
        <w:rFonts w:hint="default"/>
        <w:lang w:val="en-US" w:eastAsia="en-US" w:bidi="ar-SA"/>
      </w:rPr>
    </w:lvl>
  </w:abstractNum>
  <w:abstractNum w:abstractNumId="2" w15:restartNumberingAfterBreak="0">
    <w:nsid w:val="3B4E71F2"/>
    <w:multiLevelType w:val="hybridMultilevel"/>
    <w:tmpl w:val="3918BB1A"/>
    <w:lvl w:ilvl="0" w:tplc="7728AB38">
      <w:numFmt w:val="bullet"/>
      <w:lvlText w:val="☐"/>
      <w:lvlJc w:val="left"/>
      <w:pPr>
        <w:ind w:left="641" w:hanging="322"/>
      </w:pPr>
      <w:rPr>
        <w:rFonts w:ascii="MS Gothic" w:eastAsia="MS Gothic" w:hAnsi="MS Gothic" w:cs="MS Gothic" w:hint="default"/>
        <w:b w:val="0"/>
        <w:bCs w:val="0"/>
        <w:i w:val="0"/>
        <w:iCs w:val="0"/>
        <w:spacing w:val="0"/>
        <w:w w:val="100"/>
        <w:sz w:val="22"/>
        <w:szCs w:val="22"/>
        <w:lang w:val="en-US" w:eastAsia="en-US" w:bidi="ar-SA"/>
      </w:rPr>
    </w:lvl>
    <w:lvl w:ilvl="1" w:tplc="FB743760">
      <w:numFmt w:val="bullet"/>
      <w:lvlText w:val="•"/>
      <w:lvlJc w:val="left"/>
      <w:pPr>
        <w:ind w:left="1696" w:hanging="322"/>
      </w:pPr>
      <w:rPr>
        <w:rFonts w:hint="default"/>
        <w:lang w:val="en-US" w:eastAsia="en-US" w:bidi="ar-SA"/>
      </w:rPr>
    </w:lvl>
    <w:lvl w:ilvl="2" w:tplc="A986095C">
      <w:numFmt w:val="bullet"/>
      <w:lvlText w:val="•"/>
      <w:lvlJc w:val="left"/>
      <w:pPr>
        <w:ind w:left="2752" w:hanging="322"/>
      </w:pPr>
      <w:rPr>
        <w:rFonts w:hint="default"/>
        <w:lang w:val="en-US" w:eastAsia="en-US" w:bidi="ar-SA"/>
      </w:rPr>
    </w:lvl>
    <w:lvl w:ilvl="3" w:tplc="4890231A">
      <w:numFmt w:val="bullet"/>
      <w:lvlText w:val="•"/>
      <w:lvlJc w:val="left"/>
      <w:pPr>
        <w:ind w:left="3808" w:hanging="322"/>
      </w:pPr>
      <w:rPr>
        <w:rFonts w:hint="default"/>
        <w:lang w:val="en-US" w:eastAsia="en-US" w:bidi="ar-SA"/>
      </w:rPr>
    </w:lvl>
    <w:lvl w:ilvl="4" w:tplc="06900510">
      <w:numFmt w:val="bullet"/>
      <w:lvlText w:val="•"/>
      <w:lvlJc w:val="left"/>
      <w:pPr>
        <w:ind w:left="4864" w:hanging="322"/>
      </w:pPr>
      <w:rPr>
        <w:rFonts w:hint="default"/>
        <w:lang w:val="en-US" w:eastAsia="en-US" w:bidi="ar-SA"/>
      </w:rPr>
    </w:lvl>
    <w:lvl w:ilvl="5" w:tplc="B210BC80">
      <w:numFmt w:val="bullet"/>
      <w:lvlText w:val="•"/>
      <w:lvlJc w:val="left"/>
      <w:pPr>
        <w:ind w:left="5920" w:hanging="322"/>
      </w:pPr>
      <w:rPr>
        <w:rFonts w:hint="default"/>
        <w:lang w:val="en-US" w:eastAsia="en-US" w:bidi="ar-SA"/>
      </w:rPr>
    </w:lvl>
    <w:lvl w:ilvl="6" w:tplc="108898C6">
      <w:numFmt w:val="bullet"/>
      <w:lvlText w:val="•"/>
      <w:lvlJc w:val="left"/>
      <w:pPr>
        <w:ind w:left="6976" w:hanging="322"/>
      </w:pPr>
      <w:rPr>
        <w:rFonts w:hint="default"/>
        <w:lang w:val="en-US" w:eastAsia="en-US" w:bidi="ar-SA"/>
      </w:rPr>
    </w:lvl>
    <w:lvl w:ilvl="7" w:tplc="4A983714">
      <w:numFmt w:val="bullet"/>
      <w:lvlText w:val="•"/>
      <w:lvlJc w:val="left"/>
      <w:pPr>
        <w:ind w:left="8032" w:hanging="322"/>
      </w:pPr>
      <w:rPr>
        <w:rFonts w:hint="default"/>
        <w:lang w:val="en-US" w:eastAsia="en-US" w:bidi="ar-SA"/>
      </w:rPr>
    </w:lvl>
    <w:lvl w:ilvl="8" w:tplc="41C46190">
      <w:numFmt w:val="bullet"/>
      <w:lvlText w:val="•"/>
      <w:lvlJc w:val="left"/>
      <w:pPr>
        <w:ind w:left="9088" w:hanging="322"/>
      </w:pPr>
      <w:rPr>
        <w:rFonts w:hint="default"/>
        <w:lang w:val="en-US" w:eastAsia="en-US" w:bidi="ar-SA"/>
      </w:rPr>
    </w:lvl>
  </w:abstractNum>
  <w:num w:numId="1" w16cid:durableId="1260526884">
    <w:abstractNumId w:val="2"/>
  </w:num>
  <w:num w:numId="2" w16cid:durableId="968365137">
    <w:abstractNumId w:val="0"/>
  </w:num>
  <w:num w:numId="3" w16cid:durableId="38491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1"/>
    <w:rsid w:val="003B651F"/>
    <w:rsid w:val="005079CE"/>
    <w:rsid w:val="0086263E"/>
    <w:rsid w:val="0090129E"/>
    <w:rsid w:val="009E0101"/>
    <w:rsid w:val="00A350B1"/>
    <w:rsid w:val="00A40671"/>
    <w:rsid w:val="00B4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C097"/>
  <w15:docId w15:val="{CC7F3EF2-5F12-4989-9F61-DFA059B5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0"/>
      <w:ind w:left="236"/>
      <w:outlineLvl w:val="0"/>
    </w:pPr>
    <w:rPr>
      <w:b/>
      <w:bCs/>
      <w:sz w:val="28"/>
      <w:szCs w:val="28"/>
    </w:rPr>
  </w:style>
  <w:style w:type="paragraph" w:styleId="Heading2">
    <w:name w:val="heading 2"/>
    <w:basedOn w:val="Normal"/>
    <w:uiPriority w:val="9"/>
    <w:unhideWhenUsed/>
    <w:qFormat/>
    <w:pPr>
      <w:ind w:left="320"/>
      <w:outlineLvl w:val="1"/>
    </w:pPr>
    <w:rPr>
      <w:b/>
      <w:bCs/>
    </w:rPr>
  </w:style>
  <w:style w:type="paragraph" w:styleId="Heading3">
    <w:name w:val="heading 3"/>
    <w:basedOn w:val="Normal"/>
    <w:uiPriority w:val="9"/>
    <w:unhideWhenUsed/>
    <w:qFormat/>
    <w:pPr>
      <w:spacing w:before="155"/>
      <w:ind w:left="3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640"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3B651F"/>
    <w:pPr>
      <w:tabs>
        <w:tab w:val="center" w:pos="4680"/>
        <w:tab w:val="right" w:pos="9360"/>
      </w:tabs>
    </w:pPr>
  </w:style>
  <w:style w:type="character" w:customStyle="1" w:styleId="HeaderChar">
    <w:name w:val="Header Char"/>
    <w:basedOn w:val="DefaultParagraphFont"/>
    <w:link w:val="Header"/>
    <w:uiPriority w:val="99"/>
    <w:rsid w:val="003B651F"/>
    <w:rPr>
      <w:rFonts w:ascii="Calibri" w:eastAsia="Calibri" w:hAnsi="Calibri" w:cs="Calibri"/>
    </w:rPr>
  </w:style>
  <w:style w:type="paragraph" w:styleId="Footer">
    <w:name w:val="footer"/>
    <w:basedOn w:val="Normal"/>
    <w:link w:val="FooterChar"/>
    <w:uiPriority w:val="99"/>
    <w:unhideWhenUsed/>
    <w:rsid w:val="003B651F"/>
    <w:pPr>
      <w:tabs>
        <w:tab w:val="center" w:pos="4680"/>
        <w:tab w:val="right" w:pos="9360"/>
      </w:tabs>
    </w:pPr>
  </w:style>
  <w:style w:type="character" w:customStyle="1" w:styleId="FooterChar">
    <w:name w:val="Footer Char"/>
    <w:basedOn w:val="DefaultParagraphFont"/>
    <w:link w:val="Footer"/>
    <w:uiPriority w:val="99"/>
    <w:rsid w:val="003B651F"/>
    <w:rPr>
      <w:rFonts w:ascii="Calibri" w:eastAsia="Calibri" w:hAnsi="Calibri" w:cs="Calibri"/>
    </w:rPr>
  </w:style>
  <w:style w:type="paragraph" w:styleId="Revision">
    <w:name w:val="Revision"/>
    <w:hidden/>
    <w:uiPriority w:val="99"/>
    <w:semiHidden/>
    <w:rsid w:val="0086263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dmajor@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major@iu.eduor"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major@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4271</Characters>
  <Application>Microsoft Office Word</Application>
  <DocSecurity>0</DocSecurity>
  <Lines>35</Lines>
  <Paragraphs>10</Paragraphs>
  <ScaleCrop>false</ScaleCrop>
  <Company>Indiana University</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Schrag, Carlin C</dc:creator>
  <cp:lastModifiedBy>SOE Communications</cp:lastModifiedBy>
  <cp:revision>3</cp:revision>
  <dcterms:created xsi:type="dcterms:W3CDTF">2024-11-07T22:27:00Z</dcterms:created>
  <dcterms:modified xsi:type="dcterms:W3CDTF">2024-11-08T14:18:00Z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Producer">
    <vt:lpwstr>Microsoft® Word 2016</vt:lpwstr>
  </property>
</Properties>
</file>